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F4" w:rsidRPr="00855060" w:rsidRDefault="00F73B52" w:rsidP="004A6A62">
      <w:pPr>
        <w:ind w:left="851" w:right="698" w:firstLine="567"/>
        <w:jc w:val="center"/>
        <w:rPr>
          <w:rFonts w:ascii="Arial" w:hAnsi="Arial" w:cs="Arial"/>
          <w:sz w:val="36"/>
          <w:szCs w:val="36"/>
        </w:rPr>
      </w:pPr>
      <w:r w:rsidRPr="00855060">
        <w:rPr>
          <w:rFonts w:ascii="Arial" w:hAnsi="Arial" w:cs="Arial"/>
          <w:b/>
          <w:bCs/>
          <w:sz w:val="36"/>
          <w:szCs w:val="36"/>
        </w:rPr>
        <w:t xml:space="preserve">Tesseramento </w:t>
      </w:r>
      <w:r w:rsidR="001419DF" w:rsidRPr="00855060">
        <w:rPr>
          <w:rFonts w:ascii="Arial" w:hAnsi="Arial" w:cs="Arial"/>
          <w:b/>
          <w:bCs/>
          <w:sz w:val="36"/>
          <w:szCs w:val="36"/>
        </w:rPr>
        <w:t>20</w:t>
      </w:r>
      <w:r w:rsidR="0021380E" w:rsidRPr="00855060">
        <w:rPr>
          <w:rFonts w:ascii="Arial" w:hAnsi="Arial" w:cs="Arial"/>
          <w:b/>
          <w:bCs/>
          <w:sz w:val="36"/>
          <w:szCs w:val="36"/>
        </w:rPr>
        <w:t>2</w:t>
      </w:r>
      <w:r w:rsidR="004A6A62" w:rsidRPr="00855060">
        <w:rPr>
          <w:rFonts w:ascii="Arial" w:hAnsi="Arial" w:cs="Arial"/>
          <w:b/>
          <w:bCs/>
          <w:sz w:val="36"/>
          <w:szCs w:val="36"/>
        </w:rPr>
        <w:t>1/22</w:t>
      </w:r>
    </w:p>
    <w:p w:rsidR="006C18F4" w:rsidRDefault="006C18F4">
      <w:pPr>
        <w:ind w:left="851" w:right="698" w:firstLine="567"/>
        <w:rPr>
          <w:rFonts w:ascii="Arial" w:hAnsi="Arial" w:cs="Arial"/>
          <w:sz w:val="22"/>
          <w:szCs w:val="22"/>
        </w:rPr>
      </w:pPr>
    </w:p>
    <w:p w:rsidR="006C18F4" w:rsidRDefault="006C18F4">
      <w:pPr>
        <w:pStyle w:val="Titolo2"/>
      </w:pPr>
      <w:r>
        <w:t xml:space="preserve">DURATA DELLA STAGIONE SPORTIVA </w:t>
      </w:r>
    </w:p>
    <w:p w:rsidR="006C18F4" w:rsidRDefault="006C18F4">
      <w:pPr>
        <w:ind w:right="698" w:firstLine="840"/>
        <w:jc w:val="both"/>
        <w:rPr>
          <w:rFonts w:ascii="Arial" w:hAnsi="Arial" w:cs="Arial"/>
          <w:sz w:val="22"/>
          <w:szCs w:val="22"/>
        </w:rPr>
      </w:pPr>
      <w:r>
        <w:rPr>
          <w:rFonts w:ascii="Arial" w:hAnsi="Arial" w:cs="Arial"/>
          <w:sz w:val="22"/>
          <w:szCs w:val="22"/>
        </w:rPr>
        <w:t>La stagione sportiva del CSI ha inizio il 1° settembre e termina il 31 agosto.</w:t>
      </w:r>
    </w:p>
    <w:p w:rsidR="006C18F4" w:rsidRDefault="006C18F4">
      <w:pPr>
        <w:pStyle w:val="Testodelblocco"/>
        <w:ind w:firstLine="0"/>
        <w:rPr>
          <w:rFonts w:ascii="Arial" w:hAnsi="Arial" w:cs="Arial"/>
          <w:sz w:val="22"/>
          <w:szCs w:val="22"/>
        </w:rPr>
      </w:pPr>
      <w:r>
        <w:rPr>
          <w:rFonts w:ascii="Arial" w:hAnsi="Arial" w:cs="Arial"/>
          <w:sz w:val="22"/>
          <w:szCs w:val="22"/>
        </w:rPr>
        <w:t xml:space="preserve">Per il calcio a </w:t>
      </w:r>
      <w:proofErr w:type="gramStart"/>
      <w:r>
        <w:rPr>
          <w:rFonts w:ascii="Arial" w:hAnsi="Arial" w:cs="Arial"/>
          <w:sz w:val="22"/>
          <w:szCs w:val="22"/>
        </w:rPr>
        <w:t>11</w:t>
      </w:r>
      <w:proofErr w:type="gramEnd"/>
      <w:r>
        <w:rPr>
          <w:rFonts w:ascii="Arial" w:hAnsi="Arial" w:cs="Arial"/>
          <w:sz w:val="22"/>
          <w:szCs w:val="22"/>
        </w:rPr>
        <w:t>, a 7, a 5</w:t>
      </w:r>
      <w:r>
        <w:rPr>
          <w:rFonts w:ascii="Arial" w:hAnsi="Arial" w:cs="Arial"/>
          <w:color w:val="FF0000"/>
          <w:sz w:val="22"/>
          <w:szCs w:val="22"/>
        </w:rPr>
        <w:t xml:space="preserve"> </w:t>
      </w:r>
      <w:r>
        <w:rPr>
          <w:rFonts w:ascii="Arial" w:hAnsi="Arial" w:cs="Arial"/>
          <w:sz w:val="22"/>
          <w:szCs w:val="22"/>
        </w:rPr>
        <w:t xml:space="preserve">l'inizio è anticipato al 1° luglio ed il termine al 30 giugno, onde poter uniformare le operazioni di tesseramento con quelle della FIGC. Pertanto, per queste discipline sportive, le società potranno richiedere il tesseramento tramite il Comitato Provinciale di appartenenza </w:t>
      </w:r>
      <w:proofErr w:type="gramStart"/>
      <w:r>
        <w:rPr>
          <w:rFonts w:ascii="Arial" w:hAnsi="Arial" w:cs="Arial"/>
          <w:sz w:val="22"/>
          <w:szCs w:val="22"/>
        </w:rPr>
        <w:t>a partire dal</w:t>
      </w:r>
      <w:proofErr w:type="gramEnd"/>
      <w:r>
        <w:rPr>
          <w:rFonts w:ascii="Arial" w:hAnsi="Arial" w:cs="Arial"/>
          <w:sz w:val="22"/>
          <w:szCs w:val="22"/>
        </w:rPr>
        <w:t xml:space="preserve"> 1° luglio. </w:t>
      </w:r>
    </w:p>
    <w:p w:rsidR="00776078" w:rsidRDefault="00DD02D7">
      <w:pPr>
        <w:pStyle w:val="Testodelblocco"/>
        <w:ind w:firstLine="0"/>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4.5pt;margin-top:3.35pt;width:433.85pt;height:70.75pt;z-index:251658240">
            <v:textbox>
              <w:txbxContent>
                <w:p w:rsidR="00776078" w:rsidRDefault="00776078" w:rsidP="00776078">
                  <w:pPr>
                    <w:pStyle w:val="Testodelblocco"/>
                    <w:ind w:left="0" w:firstLine="0"/>
                    <w:rPr>
                      <w:rFonts w:ascii="Arial" w:hAnsi="Arial" w:cs="Arial"/>
                      <w:sz w:val="22"/>
                      <w:szCs w:val="22"/>
                    </w:rPr>
                  </w:pPr>
                  <w:r>
                    <w:rPr>
                      <w:rFonts w:ascii="Arial" w:hAnsi="Arial" w:cs="Arial"/>
                      <w:sz w:val="22"/>
                      <w:szCs w:val="22"/>
                    </w:rPr>
                    <w:t xml:space="preserve">Per l’atletica, la ginnastica artistica e ritmica, il karate, </w:t>
                  </w:r>
                  <w:proofErr w:type="gramStart"/>
                  <w:r>
                    <w:rPr>
                      <w:rFonts w:ascii="Arial" w:hAnsi="Arial" w:cs="Arial"/>
                      <w:sz w:val="22"/>
                      <w:szCs w:val="22"/>
                    </w:rPr>
                    <w:t>lo</w:t>
                  </w:r>
                  <w:proofErr w:type="gramEnd"/>
                  <w:r>
                    <w:rPr>
                      <w:rFonts w:ascii="Arial" w:hAnsi="Arial" w:cs="Arial"/>
                      <w:sz w:val="22"/>
                      <w:szCs w:val="22"/>
                    </w:rPr>
                    <w:t xml:space="preserve"> judo, </w:t>
                  </w:r>
                  <w:r w:rsidRPr="00855060">
                    <w:rPr>
                      <w:rFonts w:ascii="Arial" w:hAnsi="Arial" w:cs="Arial"/>
                      <w:sz w:val="22"/>
                      <w:szCs w:val="22"/>
                    </w:rPr>
                    <w:t>l’orienteering,</w:t>
                  </w:r>
                  <w:r w:rsidR="004A6A62" w:rsidRPr="00855060">
                    <w:rPr>
                      <w:rFonts w:ascii="Arial" w:hAnsi="Arial" w:cs="Arial"/>
                      <w:sz w:val="22"/>
                      <w:szCs w:val="22"/>
                    </w:rPr>
                    <w:t xml:space="preserve"> e altre,</w:t>
                  </w:r>
                  <w:r w:rsidRPr="00855060">
                    <w:rPr>
                      <w:rFonts w:ascii="Arial" w:hAnsi="Arial" w:cs="Arial"/>
                      <w:sz w:val="22"/>
                      <w:szCs w:val="22"/>
                    </w:rPr>
                    <w:t xml:space="preserve"> l’anno</w:t>
                  </w:r>
                  <w:r>
                    <w:rPr>
                      <w:rFonts w:ascii="Arial" w:hAnsi="Arial" w:cs="Arial"/>
                      <w:sz w:val="22"/>
                      <w:szCs w:val="22"/>
                    </w:rPr>
                    <w:t xml:space="preserve"> sportivo inizia il 1° gennaio e termina il 31 dicembre. Per queste discipline è stata istituita la tessera MI (costo € 2.00) riservata ai </w:t>
                  </w:r>
                  <w:r w:rsidRPr="00776078">
                    <w:rPr>
                      <w:rFonts w:ascii="Arial" w:hAnsi="Arial" w:cs="Arial"/>
                      <w:sz w:val="22"/>
                      <w:szCs w:val="22"/>
                      <w:u w:val="single"/>
                    </w:rPr>
                    <w:t>nuovi</w:t>
                  </w:r>
                  <w:r>
                    <w:rPr>
                      <w:rFonts w:ascii="Arial" w:hAnsi="Arial" w:cs="Arial"/>
                      <w:sz w:val="22"/>
                      <w:szCs w:val="22"/>
                    </w:rPr>
                    <w:t xml:space="preserve"> tesserati per il periodo settembre/dicembre di ogni </w:t>
                  </w:r>
                  <w:proofErr w:type="gramStart"/>
                  <w:r>
                    <w:rPr>
                      <w:rFonts w:ascii="Arial" w:hAnsi="Arial" w:cs="Arial"/>
                      <w:sz w:val="22"/>
                      <w:szCs w:val="22"/>
                    </w:rPr>
                    <w:t>anno</w:t>
                  </w:r>
                  <w:proofErr w:type="gramEnd"/>
                </w:p>
                <w:p w:rsidR="00776078" w:rsidRDefault="00776078"/>
              </w:txbxContent>
            </v:textbox>
          </v:shape>
        </w:pict>
      </w:r>
    </w:p>
    <w:p w:rsidR="00776078" w:rsidRDefault="00776078">
      <w:pPr>
        <w:pStyle w:val="Testodelblocco"/>
        <w:ind w:firstLine="0"/>
        <w:rPr>
          <w:rFonts w:ascii="Arial" w:hAnsi="Arial" w:cs="Arial"/>
          <w:sz w:val="22"/>
          <w:szCs w:val="22"/>
        </w:rPr>
      </w:pPr>
    </w:p>
    <w:p w:rsidR="00776078" w:rsidRDefault="00776078">
      <w:pPr>
        <w:pStyle w:val="Testodelblocco"/>
        <w:ind w:firstLine="0"/>
        <w:rPr>
          <w:rFonts w:ascii="Arial" w:hAnsi="Arial" w:cs="Arial"/>
          <w:sz w:val="22"/>
          <w:szCs w:val="22"/>
        </w:rPr>
      </w:pPr>
    </w:p>
    <w:p w:rsidR="00776078" w:rsidRDefault="00776078">
      <w:pPr>
        <w:pStyle w:val="Testodelblocco"/>
        <w:ind w:firstLine="0"/>
        <w:rPr>
          <w:rFonts w:ascii="Arial" w:hAnsi="Arial" w:cs="Arial"/>
          <w:sz w:val="22"/>
          <w:szCs w:val="22"/>
        </w:rPr>
      </w:pPr>
    </w:p>
    <w:p w:rsidR="006C18F4" w:rsidRDefault="006C18F4">
      <w:pPr>
        <w:ind w:left="851" w:right="698" w:firstLine="360"/>
        <w:jc w:val="both"/>
        <w:rPr>
          <w:rFonts w:ascii="Arial" w:hAnsi="Arial" w:cs="Arial"/>
          <w:sz w:val="22"/>
          <w:szCs w:val="22"/>
        </w:rPr>
      </w:pPr>
    </w:p>
    <w:p w:rsidR="00776078" w:rsidRPr="004100D4" w:rsidRDefault="00776078">
      <w:pPr>
        <w:ind w:left="851" w:right="698"/>
        <w:jc w:val="both"/>
        <w:rPr>
          <w:rFonts w:ascii="Arial" w:hAnsi="Arial" w:cs="Arial"/>
          <w:b/>
          <w:sz w:val="22"/>
          <w:szCs w:val="22"/>
        </w:rPr>
      </w:pPr>
    </w:p>
    <w:p w:rsidR="00AD19ED" w:rsidRPr="004100D4" w:rsidRDefault="00AD19ED">
      <w:pPr>
        <w:ind w:left="851" w:right="698"/>
        <w:jc w:val="both"/>
        <w:rPr>
          <w:rFonts w:ascii="Arial" w:hAnsi="Arial" w:cs="Arial"/>
          <w:sz w:val="22"/>
          <w:szCs w:val="22"/>
        </w:rPr>
      </w:pPr>
      <w:r w:rsidRPr="004100D4">
        <w:rPr>
          <w:rFonts w:ascii="Arial" w:hAnsi="Arial" w:cs="Arial"/>
          <w:sz w:val="22"/>
          <w:szCs w:val="22"/>
        </w:rPr>
        <w:t xml:space="preserve">E’ possibile controllare la durata dell’anno sportivo di ogni singolo sport al </w:t>
      </w:r>
      <w:proofErr w:type="gramStart"/>
      <w:r w:rsidRPr="004100D4">
        <w:rPr>
          <w:rFonts w:ascii="Arial" w:hAnsi="Arial" w:cs="Arial"/>
          <w:sz w:val="22"/>
          <w:szCs w:val="22"/>
        </w:rPr>
        <w:t>link</w:t>
      </w:r>
      <w:proofErr w:type="gramEnd"/>
      <w:r w:rsidRPr="004100D4">
        <w:rPr>
          <w:rFonts w:ascii="Arial" w:hAnsi="Arial" w:cs="Arial"/>
          <w:sz w:val="22"/>
          <w:szCs w:val="22"/>
        </w:rPr>
        <w:t>:</w:t>
      </w:r>
    </w:p>
    <w:p w:rsidR="00AD19ED" w:rsidRPr="004100D4" w:rsidRDefault="00DD02D7">
      <w:pPr>
        <w:ind w:left="851" w:right="698"/>
        <w:jc w:val="both"/>
      </w:pPr>
      <w:hyperlink r:id="rId8" w:history="1">
        <w:r w:rsidR="000B5790" w:rsidRPr="004100D4">
          <w:rPr>
            <w:rStyle w:val="Collegamentoipertestuale"/>
            <w:rFonts w:ascii="Arial" w:hAnsi="Arial" w:cs="Arial"/>
            <w:b/>
            <w:color w:val="auto"/>
            <w:sz w:val="22"/>
            <w:szCs w:val="22"/>
          </w:rPr>
          <w:t>http://www.csi.lecco.it/immagini/durata_anno_sportivo.pdf</w:t>
        </w:r>
      </w:hyperlink>
    </w:p>
    <w:p w:rsidR="000B5790" w:rsidRPr="004100D4" w:rsidRDefault="000B5790">
      <w:pPr>
        <w:ind w:left="851" w:right="698"/>
        <w:jc w:val="both"/>
        <w:rPr>
          <w:rFonts w:ascii="Arial" w:hAnsi="Arial" w:cs="Arial"/>
          <w:b/>
          <w:sz w:val="22"/>
          <w:szCs w:val="22"/>
        </w:rPr>
      </w:pPr>
    </w:p>
    <w:p w:rsidR="006C18F4" w:rsidRPr="004100D4" w:rsidRDefault="00510368">
      <w:pPr>
        <w:ind w:left="851" w:right="698"/>
        <w:jc w:val="both"/>
        <w:rPr>
          <w:rFonts w:ascii="Arial" w:hAnsi="Arial" w:cs="Arial"/>
          <w:b/>
          <w:sz w:val="22"/>
          <w:szCs w:val="22"/>
        </w:rPr>
      </w:pPr>
      <w:r w:rsidRPr="004100D4">
        <w:rPr>
          <w:rFonts w:ascii="Arial" w:hAnsi="Arial" w:cs="Arial"/>
          <w:b/>
          <w:sz w:val="22"/>
          <w:szCs w:val="22"/>
        </w:rPr>
        <w:t>Costo delle tessere</w:t>
      </w:r>
    </w:p>
    <w:p w:rsidR="00510368" w:rsidRPr="004100D4" w:rsidRDefault="00510368">
      <w:pPr>
        <w:ind w:left="851" w:right="698"/>
        <w:jc w:val="both"/>
        <w:rPr>
          <w:rFonts w:ascii="Arial" w:hAnsi="Arial" w:cs="Arial"/>
          <w:b/>
          <w:sz w:val="22"/>
          <w:szCs w:val="22"/>
        </w:rPr>
      </w:pPr>
    </w:p>
    <w:tbl>
      <w:tblPr>
        <w:tblStyle w:val="Grigliatabella"/>
        <w:tblW w:w="0" w:type="auto"/>
        <w:tblInd w:w="851" w:type="dxa"/>
        <w:tblLook w:val="04A0"/>
      </w:tblPr>
      <w:tblGrid>
        <w:gridCol w:w="4219"/>
        <w:gridCol w:w="1868"/>
        <w:gridCol w:w="1675"/>
      </w:tblGrid>
      <w:tr w:rsidR="00510368" w:rsidRPr="004100D4" w:rsidTr="000B5790">
        <w:tc>
          <w:tcPr>
            <w:tcW w:w="4219" w:type="dxa"/>
          </w:tcPr>
          <w:p w:rsidR="00510368" w:rsidRPr="004100D4" w:rsidRDefault="00510368" w:rsidP="00510368">
            <w:pPr>
              <w:ind w:right="698"/>
              <w:jc w:val="center"/>
              <w:rPr>
                <w:rFonts w:ascii="Arial" w:hAnsi="Arial" w:cs="Arial"/>
                <w:b/>
              </w:rPr>
            </w:pPr>
            <w:r w:rsidRPr="004100D4">
              <w:rPr>
                <w:rFonts w:ascii="Arial" w:hAnsi="Arial" w:cs="Arial"/>
                <w:b/>
              </w:rPr>
              <w:t>Tipo di tessera</w:t>
            </w:r>
          </w:p>
        </w:tc>
        <w:tc>
          <w:tcPr>
            <w:tcW w:w="1868" w:type="dxa"/>
          </w:tcPr>
          <w:p w:rsidR="00510368" w:rsidRPr="004100D4" w:rsidRDefault="00510368" w:rsidP="000B5790">
            <w:pPr>
              <w:ind w:right="698"/>
              <w:jc w:val="left"/>
              <w:rPr>
                <w:rFonts w:ascii="Arial" w:hAnsi="Arial" w:cs="Arial"/>
                <w:b/>
              </w:rPr>
            </w:pPr>
            <w:r w:rsidRPr="004100D4">
              <w:rPr>
                <w:rFonts w:ascii="Arial" w:hAnsi="Arial" w:cs="Arial"/>
                <w:b/>
              </w:rPr>
              <w:t>Costo</w:t>
            </w:r>
            <w:r w:rsidR="000B5790" w:rsidRPr="004100D4">
              <w:rPr>
                <w:rFonts w:ascii="Arial" w:hAnsi="Arial" w:cs="Arial"/>
                <w:b/>
              </w:rPr>
              <w:t xml:space="preserve"> </w:t>
            </w:r>
            <w:r w:rsidRPr="004100D4">
              <w:rPr>
                <w:rFonts w:ascii="Arial" w:hAnsi="Arial" w:cs="Arial"/>
                <w:b/>
              </w:rPr>
              <w:t>ordinario</w:t>
            </w:r>
          </w:p>
        </w:tc>
        <w:tc>
          <w:tcPr>
            <w:tcW w:w="1675" w:type="dxa"/>
          </w:tcPr>
          <w:p w:rsidR="00510368" w:rsidRPr="004100D4" w:rsidRDefault="00510368" w:rsidP="000B5790">
            <w:pPr>
              <w:ind w:right="698"/>
              <w:jc w:val="left"/>
              <w:rPr>
                <w:rFonts w:ascii="Arial" w:hAnsi="Arial" w:cs="Arial"/>
                <w:b/>
              </w:rPr>
            </w:pPr>
            <w:r w:rsidRPr="004100D4">
              <w:rPr>
                <w:rFonts w:ascii="Arial" w:hAnsi="Arial" w:cs="Arial"/>
                <w:b/>
              </w:rPr>
              <w:t>Sconto covid</w:t>
            </w:r>
            <w:r w:rsidR="00447E3E" w:rsidRPr="004100D4">
              <w:rPr>
                <w:rFonts w:ascii="Arial" w:hAnsi="Arial" w:cs="Arial"/>
                <w:b/>
              </w:rPr>
              <w:t xml:space="preserve"> *</w:t>
            </w:r>
          </w:p>
        </w:tc>
      </w:tr>
      <w:tr w:rsidR="009D1E47" w:rsidRPr="004100D4" w:rsidTr="000B5790">
        <w:tc>
          <w:tcPr>
            <w:tcW w:w="4219" w:type="dxa"/>
          </w:tcPr>
          <w:p w:rsidR="009D1E47" w:rsidRPr="004100D4" w:rsidRDefault="009D1E47">
            <w:pPr>
              <w:ind w:right="698"/>
              <w:rPr>
                <w:rFonts w:ascii="Arial" w:hAnsi="Arial" w:cs="Arial"/>
              </w:rPr>
            </w:pPr>
            <w:r w:rsidRPr="004100D4">
              <w:rPr>
                <w:rFonts w:ascii="Arial" w:hAnsi="Arial" w:cs="Arial"/>
                <w:b/>
              </w:rPr>
              <w:t xml:space="preserve">NA </w:t>
            </w:r>
            <w:r w:rsidRPr="004100D4">
              <w:rPr>
                <w:rFonts w:ascii="Arial" w:hAnsi="Arial" w:cs="Arial"/>
              </w:rPr>
              <w:t>nuova o rinnovata</w:t>
            </w:r>
          </w:p>
        </w:tc>
        <w:tc>
          <w:tcPr>
            <w:tcW w:w="1868" w:type="dxa"/>
          </w:tcPr>
          <w:p w:rsidR="009D1E47" w:rsidRPr="004100D4" w:rsidRDefault="009D1E47">
            <w:pPr>
              <w:ind w:right="698"/>
              <w:rPr>
                <w:rFonts w:ascii="Arial" w:hAnsi="Arial" w:cs="Arial"/>
                <w:b/>
              </w:rPr>
            </w:pPr>
            <w:r w:rsidRPr="004100D4">
              <w:rPr>
                <w:rFonts w:ascii="Arial" w:hAnsi="Arial" w:cs="Arial"/>
                <w:b/>
              </w:rPr>
              <w:t>€ 8.50</w:t>
            </w:r>
          </w:p>
        </w:tc>
        <w:tc>
          <w:tcPr>
            <w:tcW w:w="1675" w:type="dxa"/>
          </w:tcPr>
          <w:p w:rsidR="009D1E47" w:rsidRPr="004100D4" w:rsidRDefault="009D1E47">
            <w:pPr>
              <w:ind w:right="698"/>
              <w:rPr>
                <w:rFonts w:ascii="Arial" w:hAnsi="Arial" w:cs="Arial"/>
                <w:b/>
              </w:rPr>
            </w:pPr>
          </w:p>
        </w:tc>
      </w:tr>
      <w:tr w:rsidR="00510368" w:rsidRPr="004100D4" w:rsidTr="000B5790">
        <w:tc>
          <w:tcPr>
            <w:tcW w:w="4219" w:type="dxa"/>
          </w:tcPr>
          <w:p w:rsidR="00510368" w:rsidRPr="004100D4" w:rsidRDefault="00510368">
            <w:pPr>
              <w:ind w:right="698"/>
              <w:rPr>
                <w:rFonts w:ascii="Arial" w:hAnsi="Arial" w:cs="Arial"/>
              </w:rPr>
            </w:pPr>
            <w:proofErr w:type="gramStart"/>
            <w:r w:rsidRPr="004100D4">
              <w:rPr>
                <w:rFonts w:ascii="Arial" w:hAnsi="Arial" w:cs="Arial"/>
                <w:b/>
              </w:rPr>
              <w:t>AT</w:t>
            </w:r>
            <w:proofErr w:type="gramEnd"/>
            <w:r w:rsidRPr="004100D4">
              <w:rPr>
                <w:rFonts w:ascii="Arial" w:hAnsi="Arial" w:cs="Arial"/>
                <w:b/>
              </w:rPr>
              <w:t xml:space="preserve"> </w:t>
            </w:r>
            <w:r w:rsidRPr="004100D4">
              <w:rPr>
                <w:rFonts w:ascii="Arial" w:hAnsi="Arial" w:cs="Arial"/>
              </w:rPr>
              <w:t>nuova o rinnovata</w:t>
            </w:r>
          </w:p>
        </w:tc>
        <w:tc>
          <w:tcPr>
            <w:tcW w:w="1868" w:type="dxa"/>
          </w:tcPr>
          <w:p w:rsidR="00510368" w:rsidRPr="004100D4" w:rsidRDefault="009D1E47">
            <w:pPr>
              <w:ind w:right="698"/>
              <w:rPr>
                <w:rFonts w:ascii="Arial" w:hAnsi="Arial" w:cs="Arial"/>
                <w:b/>
              </w:rPr>
            </w:pPr>
            <w:r w:rsidRPr="004100D4">
              <w:rPr>
                <w:rFonts w:ascii="Arial" w:hAnsi="Arial" w:cs="Arial"/>
                <w:b/>
              </w:rPr>
              <w:t>€ 8.50</w:t>
            </w:r>
          </w:p>
        </w:tc>
        <w:tc>
          <w:tcPr>
            <w:tcW w:w="1675" w:type="dxa"/>
          </w:tcPr>
          <w:p w:rsidR="00510368" w:rsidRPr="004100D4" w:rsidRDefault="009D1E47">
            <w:pPr>
              <w:ind w:right="698"/>
              <w:rPr>
                <w:rFonts w:ascii="Arial" w:hAnsi="Arial" w:cs="Arial"/>
                <w:b/>
              </w:rPr>
            </w:pPr>
            <w:r w:rsidRPr="004100D4">
              <w:rPr>
                <w:rFonts w:ascii="Arial" w:hAnsi="Arial" w:cs="Arial"/>
                <w:b/>
              </w:rPr>
              <w:t>€ 2.80</w:t>
            </w:r>
          </w:p>
        </w:tc>
      </w:tr>
      <w:tr w:rsidR="00510368" w:rsidRPr="004100D4" w:rsidTr="000B5790">
        <w:tc>
          <w:tcPr>
            <w:tcW w:w="4219" w:type="dxa"/>
          </w:tcPr>
          <w:p w:rsidR="00510368" w:rsidRPr="004100D4" w:rsidRDefault="009D1E47">
            <w:pPr>
              <w:ind w:right="698"/>
              <w:rPr>
                <w:rFonts w:ascii="Arial" w:hAnsi="Arial" w:cs="Arial"/>
                <w:b/>
              </w:rPr>
            </w:pPr>
            <w:proofErr w:type="gramStart"/>
            <w:r w:rsidRPr="004100D4">
              <w:rPr>
                <w:rFonts w:ascii="Arial" w:hAnsi="Arial" w:cs="Arial"/>
                <w:b/>
              </w:rPr>
              <w:t>AT</w:t>
            </w:r>
            <w:proofErr w:type="gramEnd"/>
            <w:r w:rsidRPr="004100D4">
              <w:rPr>
                <w:rFonts w:ascii="Arial" w:hAnsi="Arial" w:cs="Arial"/>
                <w:b/>
              </w:rPr>
              <w:t xml:space="preserve"> </w:t>
            </w:r>
            <w:r w:rsidRPr="004100D4">
              <w:rPr>
                <w:rFonts w:ascii="Arial" w:hAnsi="Arial" w:cs="Arial"/>
              </w:rPr>
              <w:t>minore di 16 anni</w:t>
            </w:r>
          </w:p>
        </w:tc>
        <w:tc>
          <w:tcPr>
            <w:tcW w:w="1868" w:type="dxa"/>
          </w:tcPr>
          <w:p w:rsidR="00510368" w:rsidRPr="004100D4" w:rsidRDefault="009D1E47">
            <w:pPr>
              <w:ind w:right="698"/>
              <w:rPr>
                <w:rFonts w:ascii="Arial" w:hAnsi="Arial" w:cs="Arial"/>
                <w:b/>
              </w:rPr>
            </w:pPr>
            <w:r w:rsidRPr="004100D4">
              <w:rPr>
                <w:rFonts w:ascii="Arial" w:hAnsi="Arial" w:cs="Arial"/>
                <w:b/>
              </w:rPr>
              <w:t>€ 7.90</w:t>
            </w:r>
          </w:p>
        </w:tc>
        <w:tc>
          <w:tcPr>
            <w:tcW w:w="1675" w:type="dxa"/>
          </w:tcPr>
          <w:p w:rsidR="00510368" w:rsidRPr="004100D4" w:rsidRDefault="009D1E47">
            <w:pPr>
              <w:ind w:right="698"/>
              <w:rPr>
                <w:rFonts w:ascii="Arial" w:hAnsi="Arial" w:cs="Arial"/>
                <w:b/>
              </w:rPr>
            </w:pPr>
            <w:r w:rsidRPr="004100D4">
              <w:rPr>
                <w:rFonts w:ascii="Arial" w:hAnsi="Arial" w:cs="Arial"/>
                <w:b/>
              </w:rPr>
              <w:t>€ 2.40</w:t>
            </w:r>
          </w:p>
        </w:tc>
      </w:tr>
      <w:tr w:rsidR="00510368" w:rsidRPr="004100D4" w:rsidTr="000B5790">
        <w:tc>
          <w:tcPr>
            <w:tcW w:w="4219" w:type="dxa"/>
          </w:tcPr>
          <w:p w:rsidR="00510368" w:rsidRPr="004100D4" w:rsidRDefault="009D1E47">
            <w:pPr>
              <w:ind w:right="698"/>
              <w:rPr>
                <w:rFonts w:ascii="Arial" w:hAnsi="Arial" w:cs="Arial"/>
              </w:rPr>
            </w:pPr>
            <w:r w:rsidRPr="004100D4">
              <w:rPr>
                <w:rFonts w:ascii="Arial" w:hAnsi="Arial" w:cs="Arial"/>
              </w:rPr>
              <w:t>Maggiorazione stampa con foto</w:t>
            </w:r>
          </w:p>
        </w:tc>
        <w:tc>
          <w:tcPr>
            <w:tcW w:w="1868" w:type="dxa"/>
          </w:tcPr>
          <w:p w:rsidR="00510368" w:rsidRPr="004100D4" w:rsidRDefault="009D1E47">
            <w:pPr>
              <w:ind w:right="698"/>
              <w:rPr>
                <w:rFonts w:ascii="Arial" w:hAnsi="Arial" w:cs="Arial"/>
                <w:b/>
              </w:rPr>
            </w:pPr>
            <w:r w:rsidRPr="004100D4">
              <w:rPr>
                <w:rFonts w:ascii="Arial" w:hAnsi="Arial" w:cs="Arial"/>
                <w:b/>
              </w:rPr>
              <w:t>€ 0.50</w:t>
            </w:r>
          </w:p>
        </w:tc>
        <w:tc>
          <w:tcPr>
            <w:tcW w:w="1675" w:type="dxa"/>
          </w:tcPr>
          <w:p w:rsidR="00510368" w:rsidRPr="004100D4" w:rsidRDefault="00510368">
            <w:pPr>
              <w:ind w:right="698"/>
              <w:rPr>
                <w:rFonts w:ascii="Arial" w:hAnsi="Arial" w:cs="Arial"/>
                <w:b/>
              </w:rPr>
            </w:pPr>
          </w:p>
        </w:tc>
      </w:tr>
      <w:tr w:rsidR="00510368" w:rsidRPr="004100D4" w:rsidTr="000B5790">
        <w:tc>
          <w:tcPr>
            <w:tcW w:w="4219" w:type="dxa"/>
          </w:tcPr>
          <w:p w:rsidR="00510368" w:rsidRPr="004100D4" w:rsidRDefault="009D1E47">
            <w:pPr>
              <w:ind w:right="698"/>
              <w:rPr>
                <w:rFonts w:ascii="Arial" w:hAnsi="Arial" w:cs="Arial"/>
              </w:rPr>
            </w:pPr>
            <w:r w:rsidRPr="004100D4">
              <w:rPr>
                <w:rFonts w:ascii="Arial" w:hAnsi="Arial" w:cs="Arial"/>
              </w:rPr>
              <w:t>Duplicato tessera con foto</w:t>
            </w:r>
          </w:p>
        </w:tc>
        <w:tc>
          <w:tcPr>
            <w:tcW w:w="1868" w:type="dxa"/>
          </w:tcPr>
          <w:p w:rsidR="00510368" w:rsidRPr="004100D4" w:rsidRDefault="009D1E47">
            <w:pPr>
              <w:ind w:right="698"/>
              <w:rPr>
                <w:rFonts w:ascii="Arial" w:hAnsi="Arial" w:cs="Arial"/>
                <w:b/>
              </w:rPr>
            </w:pPr>
            <w:r w:rsidRPr="004100D4">
              <w:rPr>
                <w:rFonts w:ascii="Arial" w:hAnsi="Arial" w:cs="Arial"/>
                <w:b/>
              </w:rPr>
              <w:t>€ 0.50</w:t>
            </w:r>
          </w:p>
        </w:tc>
        <w:tc>
          <w:tcPr>
            <w:tcW w:w="1675" w:type="dxa"/>
          </w:tcPr>
          <w:p w:rsidR="00510368" w:rsidRPr="004100D4" w:rsidRDefault="00510368">
            <w:pPr>
              <w:ind w:right="698"/>
              <w:rPr>
                <w:rFonts w:ascii="Arial" w:hAnsi="Arial" w:cs="Arial"/>
                <w:b/>
              </w:rPr>
            </w:pPr>
          </w:p>
        </w:tc>
      </w:tr>
      <w:tr w:rsidR="00510368" w:rsidRPr="004100D4" w:rsidTr="000B5790">
        <w:tc>
          <w:tcPr>
            <w:tcW w:w="4219" w:type="dxa"/>
          </w:tcPr>
          <w:p w:rsidR="00510368" w:rsidRPr="004100D4" w:rsidRDefault="009D1E47">
            <w:pPr>
              <w:ind w:right="698"/>
              <w:rPr>
                <w:rFonts w:ascii="Arial" w:hAnsi="Arial" w:cs="Arial"/>
              </w:rPr>
            </w:pPr>
            <w:r w:rsidRPr="004100D4">
              <w:rPr>
                <w:rFonts w:ascii="Arial" w:hAnsi="Arial" w:cs="Arial"/>
              </w:rPr>
              <w:t>Maggiorazione arti marziali</w:t>
            </w:r>
          </w:p>
        </w:tc>
        <w:tc>
          <w:tcPr>
            <w:tcW w:w="1868" w:type="dxa"/>
          </w:tcPr>
          <w:p w:rsidR="00510368" w:rsidRPr="004100D4" w:rsidRDefault="009D1E47">
            <w:pPr>
              <w:ind w:right="698"/>
              <w:rPr>
                <w:rFonts w:ascii="Arial" w:hAnsi="Arial" w:cs="Arial"/>
                <w:b/>
              </w:rPr>
            </w:pPr>
            <w:r w:rsidRPr="004100D4">
              <w:rPr>
                <w:rFonts w:ascii="Arial" w:hAnsi="Arial" w:cs="Arial"/>
                <w:b/>
              </w:rPr>
              <w:t>€ 2.00</w:t>
            </w:r>
          </w:p>
        </w:tc>
        <w:tc>
          <w:tcPr>
            <w:tcW w:w="1675" w:type="dxa"/>
          </w:tcPr>
          <w:p w:rsidR="00510368" w:rsidRPr="004100D4" w:rsidRDefault="00510368">
            <w:pPr>
              <w:ind w:right="698"/>
              <w:rPr>
                <w:rFonts w:ascii="Arial" w:hAnsi="Arial" w:cs="Arial"/>
                <w:b/>
              </w:rPr>
            </w:pPr>
          </w:p>
        </w:tc>
      </w:tr>
      <w:tr w:rsidR="00510368" w:rsidRPr="004100D4" w:rsidTr="000B5790">
        <w:tc>
          <w:tcPr>
            <w:tcW w:w="4219" w:type="dxa"/>
          </w:tcPr>
          <w:p w:rsidR="00510368" w:rsidRPr="004100D4" w:rsidRDefault="009D1E47">
            <w:pPr>
              <w:ind w:right="698"/>
              <w:rPr>
                <w:rFonts w:ascii="Arial" w:hAnsi="Arial" w:cs="Arial"/>
              </w:rPr>
            </w:pPr>
            <w:r w:rsidRPr="004100D4">
              <w:rPr>
                <w:rFonts w:ascii="Arial" w:hAnsi="Arial" w:cs="Arial"/>
              </w:rPr>
              <w:t>Aggiunta foto dalla segreteria</w:t>
            </w:r>
          </w:p>
        </w:tc>
        <w:tc>
          <w:tcPr>
            <w:tcW w:w="1868" w:type="dxa"/>
          </w:tcPr>
          <w:p w:rsidR="00510368" w:rsidRPr="004100D4" w:rsidRDefault="009D1E47">
            <w:pPr>
              <w:ind w:right="698"/>
              <w:rPr>
                <w:rFonts w:ascii="Arial" w:hAnsi="Arial" w:cs="Arial"/>
                <w:b/>
              </w:rPr>
            </w:pPr>
            <w:r w:rsidRPr="004100D4">
              <w:rPr>
                <w:rFonts w:ascii="Arial" w:hAnsi="Arial" w:cs="Arial"/>
                <w:b/>
              </w:rPr>
              <w:t>€ 1.50</w:t>
            </w:r>
          </w:p>
        </w:tc>
        <w:tc>
          <w:tcPr>
            <w:tcW w:w="1675" w:type="dxa"/>
          </w:tcPr>
          <w:p w:rsidR="00510368" w:rsidRPr="004100D4" w:rsidRDefault="00510368">
            <w:pPr>
              <w:ind w:right="698"/>
              <w:rPr>
                <w:rFonts w:ascii="Arial" w:hAnsi="Arial" w:cs="Arial"/>
                <w:b/>
              </w:rPr>
            </w:pPr>
          </w:p>
        </w:tc>
      </w:tr>
    </w:tbl>
    <w:p w:rsidR="00447E3E" w:rsidRPr="004100D4" w:rsidRDefault="00447E3E" w:rsidP="00447E3E">
      <w:pPr>
        <w:pStyle w:val="Paragrafoelenco"/>
        <w:ind w:left="1571" w:right="698"/>
        <w:jc w:val="both"/>
        <w:rPr>
          <w:rFonts w:ascii="Arial" w:hAnsi="Arial" w:cs="Arial"/>
          <w:b/>
          <w:sz w:val="22"/>
          <w:szCs w:val="22"/>
        </w:rPr>
      </w:pPr>
    </w:p>
    <w:p w:rsidR="00447E3E" w:rsidRPr="004100D4" w:rsidRDefault="00447E3E" w:rsidP="00447E3E">
      <w:pPr>
        <w:ind w:left="851" w:right="706"/>
        <w:jc w:val="both"/>
        <w:rPr>
          <w:i/>
          <w:iCs/>
          <w:sz w:val="20"/>
          <w:szCs w:val="20"/>
          <w:lang w:eastAsia="en-US"/>
        </w:rPr>
      </w:pPr>
      <w:r w:rsidRPr="004100D4">
        <w:rPr>
          <w:i/>
          <w:iCs/>
          <w:sz w:val="20"/>
          <w:szCs w:val="20"/>
          <w:lang w:eastAsia="en-US"/>
        </w:rPr>
        <w:t xml:space="preserve">*Lo sconto covid si applica in automatico per le sole tessere </w:t>
      </w:r>
      <w:proofErr w:type="gramStart"/>
      <w:r w:rsidRPr="004100D4">
        <w:rPr>
          <w:i/>
          <w:iCs/>
          <w:sz w:val="20"/>
          <w:szCs w:val="20"/>
          <w:lang w:eastAsia="en-US"/>
        </w:rPr>
        <w:t>AT</w:t>
      </w:r>
      <w:proofErr w:type="gramEnd"/>
      <w:r w:rsidRPr="004100D4">
        <w:rPr>
          <w:i/>
          <w:iCs/>
          <w:sz w:val="20"/>
          <w:szCs w:val="20"/>
          <w:lang w:eastAsia="en-US"/>
        </w:rPr>
        <w:t xml:space="preserve"> con indicazione della disciplina sportiva di tre lettere (es. PVO) e </w:t>
      </w:r>
      <w:r w:rsidRPr="004100D4">
        <w:rPr>
          <w:i/>
          <w:iCs/>
          <w:sz w:val="20"/>
          <w:szCs w:val="20"/>
          <w:u w:val="single"/>
          <w:lang w:eastAsia="en-US"/>
        </w:rPr>
        <w:t>SOLO fino al 31/12/2021</w:t>
      </w:r>
      <w:r w:rsidRPr="004100D4">
        <w:rPr>
          <w:i/>
          <w:iCs/>
          <w:sz w:val="20"/>
          <w:szCs w:val="20"/>
          <w:lang w:eastAsia="en-US"/>
        </w:rPr>
        <w:t xml:space="preserve"> </w:t>
      </w:r>
    </w:p>
    <w:p w:rsidR="00447E3E" w:rsidRPr="004100D4" w:rsidRDefault="00447E3E" w:rsidP="00447E3E">
      <w:pPr>
        <w:pStyle w:val="Paragrafoelenco"/>
        <w:ind w:left="851" w:right="698"/>
        <w:jc w:val="both"/>
        <w:rPr>
          <w:rFonts w:ascii="Arial" w:hAnsi="Arial" w:cs="Arial"/>
          <w:sz w:val="22"/>
          <w:szCs w:val="22"/>
        </w:rPr>
      </w:pPr>
    </w:p>
    <w:p w:rsidR="004432C5" w:rsidRPr="004100D4" w:rsidRDefault="004432C5">
      <w:pPr>
        <w:ind w:left="851" w:right="698"/>
        <w:jc w:val="both"/>
        <w:rPr>
          <w:rFonts w:ascii="Arial" w:hAnsi="Arial" w:cs="Arial"/>
          <w:b/>
          <w:bCs/>
          <w:sz w:val="22"/>
          <w:szCs w:val="22"/>
        </w:rPr>
      </w:pPr>
    </w:p>
    <w:p w:rsidR="006C18F4" w:rsidRPr="004100D4" w:rsidRDefault="006C18F4">
      <w:pPr>
        <w:ind w:left="851" w:right="698"/>
        <w:jc w:val="both"/>
        <w:rPr>
          <w:rFonts w:ascii="Arial" w:hAnsi="Arial" w:cs="Arial"/>
          <w:b/>
          <w:bCs/>
          <w:sz w:val="22"/>
          <w:szCs w:val="22"/>
        </w:rPr>
      </w:pPr>
      <w:r w:rsidRPr="004100D4">
        <w:rPr>
          <w:rFonts w:ascii="Arial" w:hAnsi="Arial" w:cs="Arial"/>
          <w:b/>
          <w:bCs/>
          <w:sz w:val="22"/>
          <w:szCs w:val="22"/>
        </w:rPr>
        <w:t xml:space="preserve">TESSERE PREVISTE DAL CSI </w:t>
      </w:r>
    </w:p>
    <w:p w:rsidR="006C18F4" w:rsidRPr="004100D4" w:rsidRDefault="006C18F4">
      <w:pPr>
        <w:numPr>
          <w:ilvl w:val="0"/>
          <w:numId w:val="1"/>
        </w:numPr>
        <w:autoSpaceDE w:val="0"/>
        <w:autoSpaceDN w:val="0"/>
        <w:adjustRightInd w:val="0"/>
        <w:ind w:right="698" w:firstLine="0"/>
        <w:jc w:val="both"/>
        <w:rPr>
          <w:rFonts w:ascii="Arial" w:hAnsi="Arial" w:cs="Arial"/>
          <w:sz w:val="22"/>
          <w:szCs w:val="22"/>
        </w:rPr>
      </w:pPr>
      <w:r w:rsidRPr="004100D4">
        <w:rPr>
          <w:rFonts w:ascii="Arial" w:hAnsi="Arial" w:cs="Arial"/>
          <w:b/>
          <w:sz w:val="22"/>
          <w:szCs w:val="22"/>
        </w:rPr>
        <w:t xml:space="preserve">Tessera </w:t>
      </w:r>
      <w:proofErr w:type="gramStart"/>
      <w:r w:rsidRPr="004100D4">
        <w:rPr>
          <w:rFonts w:ascii="Arial" w:hAnsi="Arial" w:cs="Arial"/>
          <w:b/>
          <w:sz w:val="22"/>
          <w:szCs w:val="22"/>
        </w:rPr>
        <w:t>AT</w:t>
      </w:r>
      <w:proofErr w:type="gramEnd"/>
      <w:r w:rsidRPr="004100D4">
        <w:rPr>
          <w:rFonts w:ascii="Arial" w:hAnsi="Arial" w:cs="Arial"/>
          <w:sz w:val="22"/>
          <w:szCs w:val="22"/>
        </w:rPr>
        <w:t xml:space="preserve">: viene rilasciata a tutti gli atleti, cioè a coloro che svolgono attività sportiva; </w:t>
      </w:r>
    </w:p>
    <w:p w:rsidR="006C18F4" w:rsidRPr="004100D4" w:rsidRDefault="006C18F4">
      <w:pPr>
        <w:numPr>
          <w:ilvl w:val="0"/>
          <w:numId w:val="1"/>
        </w:numPr>
        <w:autoSpaceDE w:val="0"/>
        <w:autoSpaceDN w:val="0"/>
        <w:adjustRightInd w:val="0"/>
        <w:ind w:right="698" w:firstLine="0"/>
        <w:jc w:val="both"/>
        <w:rPr>
          <w:rFonts w:ascii="Arial" w:hAnsi="Arial" w:cs="Arial"/>
          <w:sz w:val="22"/>
          <w:szCs w:val="22"/>
        </w:rPr>
      </w:pPr>
      <w:r w:rsidRPr="004100D4">
        <w:rPr>
          <w:rFonts w:ascii="Arial" w:hAnsi="Arial" w:cs="Arial"/>
          <w:b/>
          <w:sz w:val="22"/>
          <w:szCs w:val="22"/>
        </w:rPr>
        <w:t xml:space="preserve">Tessera </w:t>
      </w:r>
      <w:r w:rsidR="00352C0D" w:rsidRPr="004100D4">
        <w:rPr>
          <w:rFonts w:ascii="Arial" w:hAnsi="Arial" w:cs="Arial"/>
          <w:b/>
          <w:sz w:val="22"/>
          <w:szCs w:val="22"/>
        </w:rPr>
        <w:t>NA</w:t>
      </w:r>
      <w:r w:rsidRPr="004100D4">
        <w:rPr>
          <w:rFonts w:ascii="Arial" w:hAnsi="Arial" w:cs="Arial"/>
          <w:sz w:val="22"/>
          <w:szCs w:val="22"/>
        </w:rPr>
        <w:t xml:space="preserve">: si tratta del tesseramento di tutti i dirigenti </w:t>
      </w:r>
      <w:proofErr w:type="gramStart"/>
      <w:r w:rsidRPr="004100D4">
        <w:rPr>
          <w:rFonts w:ascii="Arial" w:hAnsi="Arial" w:cs="Arial"/>
          <w:sz w:val="22"/>
          <w:szCs w:val="22"/>
        </w:rPr>
        <w:t>di</w:t>
      </w:r>
      <w:proofErr w:type="gramEnd"/>
      <w:r w:rsidRPr="004100D4">
        <w:rPr>
          <w:rFonts w:ascii="Arial" w:hAnsi="Arial" w:cs="Arial"/>
          <w:sz w:val="22"/>
          <w:szCs w:val="22"/>
        </w:rPr>
        <w:t xml:space="preserve"> società sportiva e </w:t>
      </w:r>
      <w:r w:rsidR="001F26AF" w:rsidRPr="004100D4">
        <w:rPr>
          <w:rFonts w:ascii="Arial" w:hAnsi="Arial" w:cs="Arial"/>
          <w:sz w:val="22"/>
          <w:szCs w:val="22"/>
        </w:rPr>
        <w:t xml:space="preserve">del </w:t>
      </w:r>
      <w:r w:rsidRPr="004100D4">
        <w:rPr>
          <w:rFonts w:ascii="Arial" w:hAnsi="Arial" w:cs="Arial"/>
          <w:sz w:val="22"/>
          <w:szCs w:val="22"/>
        </w:rPr>
        <w:t xml:space="preserve">Comitato; </w:t>
      </w:r>
    </w:p>
    <w:p w:rsidR="00466F8D" w:rsidRPr="004100D4" w:rsidRDefault="00466F8D">
      <w:pPr>
        <w:numPr>
          <w:ilvl w:val="0"/>
          <w:numId w:val="1"/>
        </w:numPr>
        <w:autoSpaceDE w:val="0"/>
        <w:autoSpaceDN w:val="0"/>
        <w:adjustRightInd w:val="0"/>
        <w:ind w:right="698" w:firstLine="0"/>
        <w:jc w:val="both"/>
        <w:rPr>
          <w:rFonts w:ascii="Arial" w:hAnsi="Arial" w:cs="Arial"/>
          <w:sz w:val="22"/>
          <w:szCs w:val="22"/>
        </w:rPr>
      </w:pPr>
      <w:r w:rsidRPr="004100D4">
        <w:rPr>
          <w:rFonts w:ascii="Arial" w:hAnsi="Arial" w:cs="Arial"/>
          <w:b/>
          <w:sz w:val="22"/>
          <w:szCs w:val="22"/>
        </w:rPr>
        <w:t xml:space="preserve">Tessera </w:t>
      </w:r>
      <w:r w:rsidR="008263D3" w:rsidRPr="004100D4">
        <w:rPr>
          <w:rFonts w:ascii="Arial" w:hAnsi="Arial" w:cs="Arial"/>
          <w:b/>
          <w:sz w:val="22"/>
          <w:szCs w:val="22"/>
        </w:rPr>
        <w:t xml:space="preserve">NS (non sportiva) </w:t>
      </w:r>
      <w:r w:rsidR="008263D3" w:rsidRPr="004100D4">
        <w:rPr>
          <w:rFonts w:ascii="Arial" w:hAnsi="Arial" w:cs="Arial"/>
          <w:sz w:val="22"/>
          <w:szCs w:val="22"/>
        </w:rPr>
        <w:t>abbinata agli e-sport e ai giochi da tavolo, senza assicurazione. Non utilizzabile per qualsiasi attività sportiva.</w:t>
      </w:r>
    </w:p>
    <w:p w:rsidR="006C18F4" w:rsidRPr="004100D4" w:rsidRDefault="006C18F4">
      <w:pPr>
        <w:ind w:left="851" w:right="698"/>
        <w:jc w:val="both"/>
        <w:rPr>
          <w:rFonts w:ascii="Arial" w:hAnsi="Arial" w:cs="Arial"/>
          <w:sz w:val="22"/>
          <w:szCs w:val="22"/>
        </w:rPr>
      </w:pPr>
    </w:p>
    <w:p w:rsidR="00326302" w:rsidRPr="004100D4" w:rsidRDefault="00326302">
      <w:pPr>
        <w:ind w:left="851" w:right="698"/>
        <w:jc w:val="both"/>
        <w:rPr>
          <w:rFonts w:ascii="Arial" w:hAnsi="Arial" w:cs="Arial"/>
          <w:b/>
          <w:sz w:val="22"/>
          <w:szCs w:val="22"/>
        </w:rPr>
      </w:pPr>
      <w:r w:rsidRPr="004100D4">
        <w:rPr>
          <w:rFonts w:ascii="Arial" w:hAnsi="Arial" w:cs="Arial"/>
          <w:b/>
          <w:sz w:val="22"/>
          <w:szCs w:val="22"/>
        </w:rPr>
        <w:t xml:space="preserve">Tutte le tessere hanno valore </w:t>
      </w:r>
      <w:proofErr w:type="gramStart"/>
      <w:r w:rsidRPr="004100D4">
        <w:rPr>
          <w:rFonts w:ascii="Arial" w:hAnsi="Arial" w:cs="Arial"/>
          <w:b/>
          <w:sz w:val="22"/>
          <w:szCs w:val="22"/>
        </w:rPr>
        <w:t>a partire dal</w:t>
      </w:r>
      <w:proofErr w:type="gramEnd"/>
      <w:r w:rsidRPr="004100D4">
        <w:rPr>
          <w:rFonts w:ascii="Arial" w:hAnsi="Arial" w:cs="Arial"/>
          <w:b/>
          <w:sz w:val="22"/>
          <w:szCs w:val="22"/>
        </w:rPr>
        <w:t xml:space="preserve"> giorno successivo a quello dell’inserimento</w:t>
      </w:r>
      <w:r w:rsidR="00E2259C" w:rsidRPr="004100D4">
        <w:rPr>
          <w:rFonts w:ascii="Arial" w:hAnsi="Arial" w:cs="Arial"/>
          <w:b/>
          <w:sz w:val="22"/>
          <w:szCs w:val="22"/>
        </w:rPr>
        <w:t xml:space="preserve"> e pagamento</w:t>
      </w:r>
      <w:r w:rsidRPr="004100D4">
        <w:rPr>
          <w:rFonts w:ascii="Arial" w:hAnsi="Arial" w:cs="Arial"/>
          <w:b/>
          <w:sz w:val="22"/>
          <w:szCs w:val="22"/>
        </w:rPr>
        <w:t xml:space="preserve"> online</w:t>
      </w:r>
      <w:r w:rsidR="00451D8E" w:rsidRPr="004100D4">
        <w:rPr>
          <w:rFonts w:ascii="Arial" w:hAnsi="Arial" w:cs="Arial"/>
          <w:b/>
          <w:sz w:val="22"/>
          <w:szCs w:val="22"/>
        </w:rPr>
        <w:t>,</w:t>
      </w:r>
      <w:r w:rsidRPr="004100D4">
        <w:rPr>
          <w:rFonts w:ascii="Arial" w:hAnsi="Arial" w:cs="Arial"/>
          <w:b/>
          <w:sz w:val="22"/>
          <w:szCs w:val="22"/>
        </w:rPr>
        <w:t xml:space="preserve"> pertanto non è possibile giocare il giorno stesso dell’effettuazione del tesseramento</w:t>
      </w:r>
      <w:r w:rsidR="00BF1481" w:rsidRPr="004100D4">
        <w:rPr>
          <w:rFonts w:ascii="Arial" w:hAnsi="Arial" w:cs="Arial"/>
          <w:b/>
          <w:sz w:val="22"/>
          <w:szCs w:val="22"/>
        </w:rPr>
        <w:t xml:space="preserve"> e del pagamento</w:t>
      </w:r>
      <w:r w:rsidRPr="004100D4">
        <w:rPr>
          <w:rFonts w:ascii="Arial" w:hAnsi="Arial" w:cs="Arial"/>
          <w:b/>
          <w:sz w:val="22"/>
          <w:szCs w:val="22"/>
        </w:rPr>
        <w:t>.</w:t>
      </w:r>
    </w:p>
    <w:p w:rsidR="00326302" w:rsidRPr="004100D4" w:rsidRDefault="00326302">
      <w:pPr>
        <w:ind w:left="851" w:right="698"/>
        <w:jc w:val="both"/>
        <w:rPr>
          <w:rFonts w:ascii="Arial" w:hAnsi="Arial" w:cs="Arial"/>
          <w:sz w:val="22"/>
          <w:szCs w:val="22"/>
        </w:rPr>
      </w:pPr>
    </w:p>
    <w:p w:rsidR="006C18F4" w:rsidRPr="004100D4" w:rsidRDefault="006C18F4">
      <w:pPr>
        <w:ind w:left="851" w:right="698"/>
        <w:jc w:val="both"/>
        <w:rPr>
          <w:rFonts w:ascii="Arial" w:hAnsi="Arial" w:cs="Arial"/>
          <w:b/>
          <w:bCs/>
          <w:sz w:val="22"/>
          <w:szCs w:val="22"/>
        </w:rPr>
      </w:pPr>
      <w:r w:rsidRPr="004100D4">
        <w:rPr>
          <w:rFonts w:ascii="Arial" w:hAnsi="Arial" w:cs="Arial"/>
          <w:b/>
          <w:bCs/>
          <w:sz w:val="22"/>
          <w:szCs w:val="22"/>
        </w:rPr>
        <w:t>TESSERA ATLETA (</w:t>
      </w:r>
      <w:proofErr w:type="gramStart"/>
      <w:r w:rsidRPr="004100D4">
        <w:rPr>
          <w:rFonts w:ascii="Arial" w:hAnsi="Arial" w:cs="Arial"/>
          <w:b/>
          <w:bCs/>
          <w:sz w:val="22"/>
          <w:szCs w:val="22"/>
        </w:rPr>
        <w:t>AT</w:t>
      </w:r>
      <w:proofErr w:type="gramEnd"/>
      <w:r w:rsidRPr="004100D4">
        <w:rPr>
          <w:rFonts w:ascii="Arial" w:hAnsi="Arial" w:cs="Arial"/>
          <w:b/>
          <w:bCs/>
          <w:sz w:val="22"/>
          <w:szCs w:val="22"/>
        </w:rPr>
        <w:t xml:space="preserve">) </w:t>
      </w:r>
    </w:p>
    <w:p w:rsidR="006C18F4" w:rsidRPr="004100D4" w:rsidRDefault="006C18F4">
      <w:pPr>
        <w:ind w:left="851" w:right="698"/>
        <w:jc w:val="both"/>
        <w:rPr>
          <w:rFonts w:ascii="Arial" w:hAnsi="Arial" w:cs="Arial"/>
          <w:sz w:val="22"/>
          <w:szCs w:val="22"/>
        </w:rPr>
      </w:pPr>
      <w:r w:rsidRPr="004100D4">
        <w:rPr>
          <w:rFonts w:ascii="Arial" w:hAnsi="Arial" w:cs="Arial"/>
          <w:sz w:val="22"/>
          <w:szCs w:val="22"/>
        </w:rPr>
        <w:t>Per praticare una qualsiasi disciplina o attività sportiva nel CSI è necessario avere la tessera di atleta (</w:t>
      </w:r>
      <w:proofErr w:type="gramStart"/>
      <w:r w:rsidRPr="004100D4">
        <w:rPr>
          <w:rFonts w:ascii="Arial" w:hAnsi="Arial" w:cs="Arial"/>
          <w:sz w:val="22"/>
          <w:szCs w:val="22"/>
        </w:rPr>
        <w:t>AT</w:t>
      </w:r>
      <w:proofErr w:type="gramEnd"/>
      <w:r w:rsidRPr="004100D4">
        <w:rPr>
          <w:rFonts w:ascii="Arial" w:hAnsi="Arial" w:cs="Arial"/>
          <w:sz w:val="22"/>
          <w:szCs w:val="22"/>
        </w:rPr>
        <w:t xml:space="preserve">) sulla quale vengono indicate le discipline o attività sportive che si intendono praticare. </w:t>
      </w:r>
    </w:p>
    <w:p w:rsidR="006C18F4" w:rsidRPr="004100D4" w:rsidRDefault="006C18F4">
      <w:pPr>
        <w:ind w:left="143" w:right="698" w:firstLine="708"/>
        <w:jc w:val="both"/>
        <w:rPr>
          <w:rFonts w:ascii="Arial" w:hAnsi="Arial" w:cs="Arial"/>
          <w:sz w:val="22"/>
          <w:szCs w:val="22"/>
        </w:rPr>
      </w:pPr>
    </w:p>
    <w:p w:rsidR="006C18F4" w:rsidRPr="004100D4" w:rsidRDefault="006C18F4">
      <w:pPr>
        <w:ind w:left="143" w:right="698" w:firstLine="708"/>
        <w:jc w:val="both"/>
        <w:rPr>
          <w:rFonts w:ascii="Arial" w:hAnsi="Arial" w:cs="Arial"/>
          <w:sz w:val="22"/>
          <w:szCs w:val="22"/>
        </w:rPr>
      </w:pPr>
      <w:r w:rsidRPr="004100D4">
        <w:rPr>
          <w:rFonts w:ascii="Arial" w:hAnsi="Arial" w:cs="Arial"/>
          <w:sz w:val="22"/>
          <w:szCs w:val="22"/>
        </w:rPr>
        <w:t xml:space="preserve">La pratica sportiva si distingue in: </w:t>
      </w:r>
    </w:p>
    <w:p w:rsidR="006C18F4" w:rsidRPr="004100D4" w:rsidRDefault="006C18F4">
      <w:pPr>
        <w:ind w:left="851" w:right="698"/>
        <w:jc w:val="both"/>
        <w:rPr>
          <w:rFonts w:ascii="Arial" w:hAnsi="Arial" w:cs="Arial"/>
          <w:sz w:val="22"/>
          <w:szCs w:val="22"/>
        </w:rPr>
      </w:pPr>
      <w:r w:rsidRPr="004100D4">
        <w:rPr>
          <w:rFonts w:ascii="Arial" w:hAnsi="Arial" w:cs="Arial"/>
          <w:sz w:val="22"/>
          <w:szCs w:val="22"/>
        </w:rPr>
        <w:t xml:space="preserve">1. </w:t>
      </w:r>
      <w:r w:rsidRPr="004100D4">
        <w:rPr>
          <w:rFonts w:ascii="Arial" w:hAnsi="Arial" w:cs="Arial"/>
          <w:b/>
          <w:bCs/>
          <w:sz w:val="22"/>
          <w:szCs w:val="22"/>
        </w:rPr>
        <w:t>Discipline sportive</w:t>
      </w:r>
      <w:r w:rsidRPr="004100D4">
        <w:rPr>
          <w:rFonts w:ascii="Arial" w:hAnsi="Arial" w:cs="Arial"/>
          <w:sz w:val="22"/>
          <w:szCs w:val="22"/>
        </w:rPr>
        <w:t xml:space="preserve">: (codice di tre lettere) Si tratta delle varie discipline sportive praticate anche dalle Federazioni Sportive Nazionali; firmando il modello 2/T o 2/R </w:t>
      </w:r>
      <w:proofErr w:type="gramStart"/>
      <w:r w:rsidRPr="004100D4">
        <w:rPr>
          <w:rFonts w:ascii="Arial" w:hAnsi="Arial" w:cs="Arial"/>
          <w:sz w:val="22"/>
          <w:szCs w:val="22"/>
        </w:rPr>
        <w:t>ed</w:t>
      </w:r>
      <w:proofErr w:type="gramEnd"/>
      <w:r w:rsidRPr="004100D4">
        <w:rPr>
          <w:rFonts w:ascii="Arial" w:hAnsi="Arial" w:cs="Arial"/>
          <w:sz w:val="22"/>
          <w:szCs w:val="22"/>
        </w:rPr>
        <w:t xml:space="preserve"> indicando una di esse, il socio-atleta contrae un vincolo annuale con la propria Società ed è soggetto alla normativa prevista dalla Convenzione stipulata, per quella disciplina, dal CSI con la rispettiva Federazione. </w:t>
      </w:r>
    </w:p>
    <w:p w:rsidR="006C18F4" w:rsidRPr="004100D4" w:rsidRDefault="006C18F4">
      <w:pPr>
        <w:ind w:left="143" w:right="698" w:firstLine="708"/>
        <w:jc w:val="both"/>
        <w:rPr>
          <w:rFonts w:ascii="Arial" w:hAnsi="Arial" w:cs="Arial"/>
          <w:sz w:val="22"/>
          <w:szCs w:val="22"/>
        </w:rPr>
      </w:pPr>
      <w:r w:rsidRPr="004100D4">
        <w:rPr>
          <w:rFonts w:ascii="Arial" w:hAnsi="Arial" w:cs="Arial"/>
          <w:sz w:val="22"/>
          <w:szCs w:val="22"/>
        </w:rPr>
        <w:t xml:space="preserve">E' possibile indicare nella richiesta della tessera sino a </w:t>
      </w:r>
      <w:proofErr w:type="gramStart"/>
      <w:r w:rsidRPr="004100D4">
        <w:rPr>
          <w:rFonts w:ascii="Arial" w:hAnsi="Arial" w:cs="Arial"/>
          <w:sz w:val="22"/>
          <w:szCs w:val="22"/>
        </w:rPr>
        <w:t>2</w:t>
      </w:r>
      <w:proofErr w:type="gramEnd"/>
      <w:r w:rsidRPr="004100D4">
        <w:rPr>
          <w:rFonts w:ascii="Arial" w:hAnsi="Arial" w:cs="Arial"/>
          <w:sz w:val="22"/>
          <w:szCs w:val="22"/>
        </w:rPr>
        <w:t xml:space="preserve"> discipline sportive. </w:t>
      </w:r>
    </w:p>
    <w:p w:rsidR="006C18F4" w:rsidRPr="004100D4" w:rsidRDefault="006C18F4">
      <w:pPr>
        <w:ind w:left="851" w:right="698"/>
        <w:jc w:val="both"/>
        <w:rPr>
          <w:rFonts w:ascii="Arial" w:hAnsi="Arial" w:cs="Arial"/>
          <w:sz w:val="22"/>
          <w:szCs w:val="22"/>
        </w:rPr>
      </w:pPr>
    </w:p>
    <w:p w:rsidR="006C18F4" w:rsidRPr="004100D4" w:rsidRDefault="006C18F4">
      <w:pPr>
        <w:ind w:left="851" w:right="698"/>
        <w:jc w:val="both"/>
        <w:rPr>
          <w:rFonts w:ascii="Arial" w:hAnsi="Arial" w:cs="Arial"/>
          <w:sz w:val="22"/>
          <w:szCs w:val="22"/>
        </w:rPr>
      </w:pPr>
      <w:r w:rsidRPr="004100D4">
        <w:rPr>
          <w:rFonts w:ascii="Arial" w:hAnsi="Arial" w:cs="Arial"/>
          <w:sz w:val="22"/>
          <w:szCs w:val="22"/>
        </w:rPr>
        <w:t xml:space="preserve">2. </w:t>
      </w:r>
      <w:r w:rsidRPr="004100D4">
        <w:rPr>
          <w:rFonts w:ascii="Arial" w:hAnsi="Arial" w:cs="Arial"/>
          <w:b/>
          <w:bCs/>
          <w:sz w:val="22"/>
          <w:szCs w:val="22"/>
        </w:rPr>
        <w:t>Attività sportive</w:t>
      </w:r>
      <w:r w:rsidRPr="004100D4">
        <w:rPr>
          <w:rFonts w:ascii="Arial" w:hAnsi="Arial" w:cs="Arial"/>
          <w:sz w:val="22"/>
          <w:szCs w:val="22"/>
        </w:rPr>
        <w:t xml:space="preserve">: (codice di due lettere) Sono quelle attività ludico-motorie </w:t>
      </w:r>
      <w:proofErr w:type="gramStart"/>
      <w:r w:rsidRPr="004100D4">
        <w:rPr>
          <w:rFonts w:ascii="Arial" w:hAnsi="Arial" w:cs="Arial"/>
          <w:sz w:val="22"/>
          <w:szCs w:val="22"/>
        </w:rPr>
        <w:t>organizzate</w:t>
      </w:r>
      <w:proofErr w:type="gramEnd"/>
      <w:r w:rsidRPr="004100D4">
        <w:rPr>
          <w:rFonts w:ascii="Arial" w:hAnsi="Arial" w:cs="Arial"/>
          <w:sz w:val="22"/>
          <w:szCs w:val="22"/>
        </w:rPr>
        <w:t xml:space="preserve"> dal CSI e dalle sue Società per promuovere ed assistere la pratica sportiva di base. Le stesse </w:t>
      </w:r>
      <w:r w:rsidR="007B0685" w:rsidRPr="004100D4">
        <w:rPr>
          <w:rFonts w:ascii="Arial" w:hAnsi="Arial" w:cs="Arial"/>
          <w:sz w:val="22"/>
          <w:szCs w:val="22"/>
        </w:rPr>
        <w:t xml:space="preserve">non </w:t>
      </w:r>
      <w:r w:rsidRPr="004100D4">
        <w:rPr>
          <w:rFonts w:ascii="Arial" w:hAnsi="Arial" w:cs="Arial"/>
          <w:sz w:val="22"/>
          <w:szCs w:val="22"/>
        </w:rPr>
        <w:t xml:space="preserve">costituiscono vincolo con la Società sportiva per la quale </w:t>
      </w:r>
      <w:proofErr w:type="gramStart"/>
      <w:r w:rsidRPr="004100D4">
        <w:rPr>
          <w:rFonts w:ascii="Arial" w:hAnsi="Arial" w:cs="Arial"/>
          <w:sz w:val="22"/>
          <w:szCs w:val="22"/>
        </w:rPr>
        <w:t>viene</w:t>
      </w:r>
      <w:proofErr w:type="gramEnd"/>
      <w:r w:rsidRPr="004100D4">
        <w:rPr>
          <w:rFonts w:ascii="Arial" w:hAnsi="Arial" w:cs="Arial"/>
          <w:sz w:val="22"/>
          <w:szCs w:val="22"/>
        </w:rPr>
        <w:t xml:space="preserve"> staccata la tessera</w:t>
      </w:r>
      <w:r w:rsidR="007B0685" w:rsidRPr="004100D4">
        <w:rPr>
          <w:rFonts w:ascii="Arial" w:hAnsi="Arial" w:cs="Arial"/>
          <w:sz w:val="22"/>
          <w:szCs w:val="22"/>
        </w:rPr>
        <w:t xml:space="preserve"> e </w:t>
      </w:r>
      <w:r w:rsidRPr="004100D4">
        <w:rPr>
          <w:rFonts w:ascii="Arial" w:hAnsi="Arial" w:cs="Arial"/>
          <w:sz w:val="22"/>
          <w:szCs w:val="22"/>
        </w:rPr>
        <w:t>non hanno riferimenti con le Federazioni Sportive Nazionali.</w:t>
      </w:r>
    </w:p>
    <w:p w:rsidR="006C18F4" w:rsidRPr="004100D4" w:rsidRDefault="006C18F4">
      <w:pPr>
        <w:ind w:left="143" w:right="698" w:firstLine="708"/>
        <w:jc w:val="both"/>
        <w:rPr>
          <w:rFonts w:ascii="Arial" w:hAnsi="Arial" w:cs="Arial"/>
          <w:sz w:val="22"/>
          <w:szCs w:val="22"/>
        </w:rPr>
      </w:pPr>
      <w:r w:rsidRPr="004100D4">
        <w:rPr>
          <w:rFonts w:ascii="Arial" w:hAnsi="Arial" w:cs="Arial"/>
          <w:sz w:val="22"/>
          <w:szCs w:val="22"/>
        </w:rPr>
        <w:t xml:space="preserve">E' possibile indicare nella tessera soltanto </w:t>
      </w:r>
      <w:proofErr w:type="gramStart"/>
      <w:r w:rsidRPr="004100D4">
        <w:rPr>
          <w:rFonts w:ascii="Arial" w:hAnsi="Arial" w:cs="Arial"/>
          <w:sz w:val="22"/>
          <w:szCs w:val="22"/>
        </w:rPr>
        <w:t xml:space="preserve">una </w:t>
      </w:r>
      <w:proofErr w:type="gramEnd"/>
      <w:r w:rsidRPr="004100D4">
        <w:rPr>
          <w:rFonts w:ascii="Arial" w:hAnsi="Arial" w:cs="Arial"/>
          <w:sz w:val="22"/>
          <w:szCs w:val="22"/>
        </w:rPr>
        <w:t>attività sportiva.</w:t>
      </w:r>
    </w:p>
    <w:p w:rsidR="006C18F4" w:rsidRPr="004100D4" w:rsidRDefault="006C18F4">
      <w:pPr>
        <w:ind w:left="143" w:right="698" w:firstLine="708"/>
        <w:jc w:val="both"/>
        <w:rPr>
          <w:rFonts w:ascii="Arial" w:hAnsi="Arial" w:cs="Arial"/>
          <w:sz w:val="22"/>
          <w:szCs w:val="22"/>
        </w:rPr>
      </w:pPr>
      <w:r w:rsidRPr="004100D4">
        <w:rPr>
          <w:rFonts w:ascii="Arial" w:hAnsi="Arial" w:cs="Arial"/>
          <w:sz w:val="22"/>
          <w:szCs w:val="22"/>
        </w:rPr>
        <w:t>Non è possibile indicare sulla</w:t>
      </w:r>
      <w:r w:rsidR="00CF0AF7" w:rsidRPr="004100D4">
        <w:rPr>
          <w:rFonts w:ascii="Arial" w:hAnsi="Arial" w:cs="Arial"/>
          <w:sz w:val="22"/>
          <w:szCs w:val="22"/>
        </w:rPr>
        <w:t xml:space="preserve"> stessa</w:t>
      </w:r>
      <w:r w:rsidRPr="004100D4">
        <w:rPr>
          <w:rFonts w:ascii="Arial" w:hAnsi="Arial" w:cs="Arial"/>
          <w:sz w:val="22"/>
          <w:szCs w:val="22"/>
        </w:rPr>
        <w:t xml:space="preserve"> tessera un codice a due lettere e uno a tre. </w:t>
      </w:r>
    </w:p>
    <w:p w:rsidR="006C18F4" w:rsidRPr="004100D4" w:rsidRDefault="006C18F4">
      <w:pPr>
        <w:ind w:left="851" w:right="698"/>
        <w:jc w:val="both"/>
        <w:rPr>
          <w:rFonts w:ascii="Arial" w:hAnsi="Arial" w:cs="Arial"/>
          <w:sz w:val="22"/>
          <w:szCs w:val="22"/>
        </w:rPr>
      </w:pPr>
    </w:p>
    <w:p w:rsidR="006C18F4" w:rsidRPr="004100D4" w:rsidRDefault="00352C0D">
      <w:pPr>
        <w:ind w:left="851" w:right="698"/>
        <w:jc w:val="both"/>
        <w:rPr>
          <w:rFonts w:ascii="Arial" w:hAnsi="Arial" w:cs="Arial"/>
          <w:b/>
          <w:bCs/>
          <w:sz w:val="22"/>
          <w:szCs w:val="22"/>
        </w:rPr>
      </w:pPr>
      <w:r w:rsidRPr="004100D4">
        <w:rPr>
          <w:rFonts w:ascii="Arial" w:hAnsi="Arial" w:cs="Arial"/>
          <w:b/>
          <w:bCs/>
          <w:sz w:val="22"/>
          <w:szCs w:val="22"/>
        </w:rPr>
        <w:t>TESSERA SOCIO NON ATLETA: NA</w:t>
      </w:r>
      <w:r w:rsidR="006C18F4" w:rsidRPr="004100D4">
        <w:rPr>
          <w:rFonts w:ascii="Arial" w:hAnsi="Arial" w:cs="Arial"/>
          <w:b/>
          <w:bCs/>
          <w:sz w:val="22"/>
          <w:szCs w:val="22"/>
        </w:rPr>
        <w:t xml:space="preserve"> </w:t>
      </w:r>
    </w:p>
    <w:p w:rsidR="006C18F4" w:rsidRPr="004100D4" w:rsidRDefault="006C18F4">
      <w:pPr>
        <w:ind w:left="851" w:right="698"/>
        <w:jc w:val="both"/>
        <w:rPr>
          <w:rFonts w:ascii="Arial" w:hAnsi="Arial" w:cs="Arial"/>
          <w:sz w:val="22"/>
          <w:szCs w:val="22"/>
        </w:rPr>
      </w:pPr>
      <w:r w:rsidRPr="004100D4">
        <w:rPr>
          <w:rFonts w:ascii="Arial" w:hAnsi="Arial" w:cs="Arial"/>
          <w:sz w:val="22"/>
          <w:szCs w:val="22"/>
        </w:rPr>
        <w:t xml:space="preserve">Nella richiesta di tessera di socio è necessario indicare gli incarichi ricoperti dal titolare nella propria Società sportiva e/o nelle strutture del CSI. Non si deve indicare alcuno sport praticato. </w:t>
      </w:r>
    </w:p>
    <w:p w:rsidR="006C18F4" w:rsidRPr="004100D4" w:rsidRDefault="006C18F4">
      <w:pPr>
        <w:ind w:left="851" w:right="698"/>
        <w:jc w:val="both"/>
        <w:rPr>
          <w:rFonts w:ascii="Arial" w:hAnsi="Arial" w:cs="Arial"/>
          <w:b/>
          <w:bCs/>
          <w:sz w:val="22"/>
          <w:szCs w:val="22"/>
        </w:rPr>
      </w:pPr>
    </w:p>
    <w:p w:rsidR="00E2259C" w:rsidRPr="004100D4" w:rsidRDefault="00E2259C">
      <w:pPr>
        <w:ind w:left="851" w:right="698"/>
        <w:jc w:val="both"/>
        <w:rPr>
          <w:rFonts w:ascii="Arial" w:hAnsi="Arial" w:cs="Arial"/>
          <w:b/>
          <w:bCs/>
          <w:sz w:val="22"/>
          <w:szCs w:val="22"/>
        </w:rPr>
      </w:pPr>
    </w:p>
    <w:p w:rsidR="00E2259C" w:rsidRPr="004100D4" w:rsidRDefault="00E2259C">
      <w:pPr>
        <w:ind w:left="851" w:right="698"/>
        <w:jc w:val="both"/>
        <w:rPr>
          <w:rFonts w:ascii="Arial" w:hAnsi="Arial" w:cs="Arial"/>
          <w:b/>
          <w:bCs/>
          <w:sz w:val="22"/>
          <w:szCs w:val="22"/>
        </w:rPr>
      </w:pPr>
    </w:p>
    <w:p w:rsidR="00682925" w:rsidRPr="004100D4" w:rsidRDefault="00682925">
      <w:pPr>
        <w:ind w:left="851" w:right="698"/>
        <w:jc w:val="both"/>
        <w:rPr>
          <w:rFonts w:ascii="Arial" w:hAnsi="Arial" w:cs="Arial"/>
          <w:b/>
          <w:bCs/>
          <w:sz w:val="22"/>
          <w:szCs w:val="22"/>
        </w:rPr>
      </w:pPr>
    </w:p>
    <w:p w:rsidR="006C18F4" w:rsidRPr="004100D4" w:rsidRDefault="006C18F4">
      <w:pPr>
        <w:ind w:left="851" w:right="698"/>
        <w:jc w:val="both"/>
        <w:rPr>
          <w:rFonts w:ascii="Arial" w:hAnsi="Arial" w:cs="Arial"/>
          <w:sz w:val="22"/>
          <w:szCs w:val="22"/>
        </w:rPr>
      </w:pPr>
      <w:r w:rsidRPr="004100D4">
        <w:rPr>
          <w:rFonts w:ascii="Arial" w:hAnsi="Arial" w:cs="Arial"/>
          <w:b/>
          <w:bCs/>
          <w:sz w:val="22"/>
          <w:szCs w:val="22"/>
        </w:rPr>
        <w:t>NOTE</w:t>
      </w:r>
      <w:r w:rsidRPr="004100D4">
        <w:rPr>
          <w:rFonts w:ascii="Arial" w:hAnsi="Arial" w:cs="Arial"/>
          <w:sz w:val="22"/>
          <w:szCs w:val="22"/>
        </w:rPr>
        <w:t xml:space="preserve"> </w:t>
      </w:r>
    </w:p>
    <w:p w:rsidR="006C18F4" w:rsidRPr="004100D4" w:rsidRDefault="006C18F4">
      <w:pPr>
        <w:numPr>
          <w:ilvl w:val="0"/>
          <w:numId w:val="2"/>
        </w:numPr>
        <w:autoSpaceDE w:val="0"/>
        <w:autoSpaceDN w:val="0"/>
        <w:adjustRightInd w:val="0"/>
        <w:ind w:right="698" w:firstLine="0"/>
        <w:jc w:val="both"/>
        <w:rPr>
          <w:rFonts w:ascii="Arial" w:hAnsi="Arial" w:cs="Arial"/>
          <w:sz w:val="22"/>
          <w:szCs w:val="22"/>
        </w:rPr>
      </w:pPr>
      <w:r w:rsidRPr="004100D4">
        <w:rPr>
          <w:rFonts w:ascii="Arial" w:hAnsi="Arial" w:cs="Arial"/>
          <w:sz w:val="22"/>
          <w:szCs w:val="22"/>
        </w:rPr>
        <w:t xml:space="preserve">Chi pratica discipline o attività sportive </w:t>
      </w:r>
      <w:proofErr w:type="gramStart"/>
      <w:r w:rsidRPr="004100D4">
        <w:rPr>
          <w:rFonts w:ascii="Arial" w:hAnsi="Arial" w:cs="Arial"/>
          <w:sz w:val="22"/>
          <w:szCs w:val="22"/>
        </w:rPr>
        <w:t>ed</w:t>
      </w:r>
      <w:proofErr w:type="gramEnd"/>
      <w:r w:rsidRPr="004100D4">
        <w:rPr>
          <w:rFonts w:ascii="Arial" w:hAnsi="Arial" w:cs="Arial"/>
          <w:sz w:val="22"/>
          <w:szCs w:val="22"/>
        </w:rPr>
        <w:t xml:space="preserve">, allo stesso tempo, ricopre degli incarichi sociali, deve tesserarsi come socio atleta indicando sulla richiesta sia gli sport praticati che gli incarichi ricoperti. </w:t>
      </w:r>
    </w:p>
    <w:p w:rsidR="006C18F4" w:rsidRPr="004100D4" w:rsidRDefault="006C18F4">
      <w:pPr>
        <w:numPr>
          <w:ilvl w:val="0"/>
          <w:numId w:val="2"/>
        </w:numPr>
        <w:autoSpaceDE w:val="0"/>
        <w:autoSpaceDN w:val="0"/>
        <w:adjustRightInd w:val="0"/>
        <w:ind w:right="698" w:firstLine="0"/>
        <w:jc w:val="both"/>
        <w:rPr>
          <w:rFonts w:ascii="Arial" w:hAnsi="Arial" w:cs="Arial"/>
          <w:sz w:val="22"/>
          <w:szCs w:val="22"/>
        </w:rPr>
      </w:pPr>
      <w:r w:rsidRPr="004100D4">
        <w:rPr>
          <w:rFonts w:ascii="Arial" w:hAnsi="Arial" w:cs="Arial"/>
          <w:sz w:val="22"/>
          <w:szCs w:val="22"/>
        </w:rPr>
        <w:t xml:space="preserve">Un tesserato non può ricoprire lo stesso incarico nel Consiglio direttivo di più Società sportive, che svolgano le medesime discipline </w:t>
      </w:r>
      <w:proofErr w:type="gramStart"/>
      <w:r w:rsidRPr="004100D4">
        <w:rPr>
          <w:rFonts w:ascii="Arial" w:hAnsi="Arial" w:cs="Arial"/>
          <w:sz w:val="22"/>
          <w:szCs w:val="22"/>
        </w:rPr>
        <w:t>sportive</w:t>
      </w:r>
      <w:proofErr w:type="gramEnd"/>
      <w:r w:rsidRPr="004100D4">
        <w:rPr>
          <w:rFonts w:ascii="Arial" w:hAnsi="Arial" w:cs="Arial"/>
          <w:sz w:val="22"/>
          <w:szCs w:val="22"/>
        </w:rPr>
        <w:t>.</w:t>
      </w:r>
    </w:p>
    <w:p w:rsidR="006C18F4" w:rsidRPr="004100D4" w:rsidRDefault="006C18F4">
      <w:pPr>
        <w:numPr>
          <w:ilvl w:val="0"/>
          <w:numId w:val="2"/>
        </w:numPr>
        <w:autoSpaceDE w:val="0"/>
        <w:autoSpaceDN w:val="0"/>
        <w:adjustRightInd w:val="0"/>
        <w:ind w:right="698" w:firstLine="0"/>
        <w:jc w:val="both"/>
        <w:rPr>
          <w:rFonts w:ascii="Arial" w:hAnsi="Arial" w:cs="Arial"/>
          <w:sz w:val="22"/>
          <w:szCs w:val="22"/>
        </w:rPr>
      </w:pPr>
      <w:r w:rsidRPr="004100D4">
        <w:rPr>
          <w:rFonts w:ascii="Arial" w:hAnsi="Arial" w:cs="Arial"/>
          <w:sz w:val="22"/>
          <w:szCs w:val="22"/>
        </w:rPr>
        <w:t xml:space="preserve">Durante l'anno sportivo è possibile aggiungere sulle tessere nuovi sport e </w:t>
      </w:r>
      <w:proofErr w:type="gramStart"/>
      <w:r w:rsidRPr="004100D4">
        <w:rPr>
          <w:rFonts w:ascii="Arial" w:hAnsi="Arial" w:cs="Arial"/>
          <w:sz w:val="22"/>
          <w:szCs w:val="22"/>
        </w:rPr>
        <w:t>nuovi</w:t>
      </w:r>
      <w:proofErr w:type="gramEnd"/>
      <w:r w:rsidRPr="004100D4">
        <w:rPr>
          <w:rFonts w:ascii="Arial" w:hAnsi="Arial" w:cs="Arial"/>
          <w:sz w:val="22"/>
          <w:szCs w:val="22"/>
        </w:rPr>
        <w:t xml:space="preserve"> incarichi. </w:t>
      </w:r>
      <w:r w:rsidRPr="004100D4">
        <w:rPr>
          <w:rFonts w:ascii="Arial" w:hAnsi="Arial" w:cs="Arial"/>
          <w:bCs/>
          <w:sz w:val="22"/>
          <w:szCs w:val="22"/>
        </w:rPr>
        <w:t>Non è consentito eliminare le discipline sportive già praticate</w:t>
      </w:r>
      <w:r w:rsidR="00451D8E" w:rsidRPr="004100D4">
        <w:rPr>
          <w:rFonts w:ascii="Arial" w:hAnsi="Arial" w:cs="Arial"/>
          <w:bCs/>
          <w:sz w:val="22"/>
          <w:szCs w:val="22"/>
        </w:rPr>
        <w:t xml:space="preserve">. Solo la segreteria può </w:t>
      </w:r>
      <w:proofErr w:type="gramStart"/>
      <w:r w:rsidR="00451D8E" w:rsidRPr="004100D4">
        <w:rPr>
          <w:rFonts w:ascii="Arial" w:hAnsi="Arial" w:cs="Arial"/>
          <w:bCs/>
          <w:sz w:val="22"/>
          <w:szCs w:val="22"/>
        </w:rPr>
        <w:t>effettuare</w:t>
      </w:r>
      <w:proofErr w:type="gramEnd"/>
      <w:r w:rsidR="00451D8E" w:rsidRPr="004100D4">
        <w:rPr>
          <w:rFonts w:ascii="Arial" w:hAnsi="Arial" w:cs="Arial"/>
          <w:bCs/>
          <w:sz w:val="22"/>
          <w:szCs w:val="22"/>
        </w:rPr>
        <w:t xml:space="preserve"> le modifiche alle tessere già attive, quindi si deve consegnare alla segreteria un mod. 2T firmato.</w:t>
      </w:r>
    </w:p>
    <w:p w:rsidR="006C18F4" w:rsidRPr="004100D4" w:rsidRDefault="001F26AF">
      <w:pPr>
        <w:numPr>
          <w:ilvl w:val="0"/>
          <w:numId w:val="2"/>
        </w:numPr>
        <w:autoSpaceDE w:val="0"/>
        <w:autoSpaceDN w:val="0"/>
        <w:adjustRightInd w:val="0"/>
        <w:ind w:right="698" w:firstLine="0"/>
        <w:jc w:val="both"/>
        <w:rPr>
          <w:rFonts w:ascii="Arial" w:hAnsi="Arial" w:cs="Arial"/>
          <w:strike/>
          <w:sz w:val="22"/>
          <w:szCs w:val="22"/>
        </w:rPr>
      </w:pPr>
      <w:r w:rsidRPr="004100D4">
        <w:rPr>
          <w:rFonts w:ascii="Arial" w:hAnsi="Arial" w:cs="Arial"/>
          <w:sz w:val="22"/>
          <w:szCs w:val="22"/>
        </w:rPr>
        <w:t>Le tessere senza foto devono</w:t>
      </w:r>
      <w:r w:rsidR="00B4548A" w:rsidRPr="004100D4">
        <w:rPr>
          <w:rFonts w:ascii="Arial" w:hAnsi="Arial" w:cs="Arial"/>
          <w:sz w:val="22"/>
          <w:szCs w:val="22"/>
        </w:rPr>
        <w:t xml:space="preserve"> essere stampate direttamente dalle Società su carta. La segreteria continua a stampare</w:t>
      </w:r>
      <w:r w:rsidR="00CE5A42" w:rsidRPr="004100D4">
        <w:rPr>
          <w:rFonts w:ascii="Arial" w:hAnsi="Arial" w:cs="Arial"/>
          <w:sz w:val="22"/>
          <w:szCs w:val="22"/>
        </w:rPr>
        <w:t xml:space="preserve"> a colori</w:t>
      </w:r>
      <w:r w:rsidR="00B4548A" w:rsidRPr="004100D4">
        <w:rPr>
          <w:rFonts w:ascii="Arial" w:hAnsi="Arial" w:cs="Arial"/>
          <w:sz w:val="22"/>
          <w:szCs w:val="22"/>
        </w:rPr>
        <w:t xml:space="preserve"> su PVC le tessere con foto </w:t>
      </w:r>
      <w:proofErr w:type="gramStart"/>
      <w:r w:rsidR="00B4548A" w:rsidRPr="004100D4">
        <w:rPr>
          <w:rFonts w:ascii="Arial" w:hAnsi="Arial" w:cs="Arial"/>
          <w:sz w:val="22"/>
          <w:szCs w:val="22"/>
        </w:rPr>
        <w:t>in quanto</w:t>
      </w:r>
      <w:proofErr w:type="gramEnd"/>
      <w:r w:rsidR="00B4548A" w:rsidRPr="004100D4">
        <w:rPr>
          <w:rFonts w:ascii="Arial" w:hAnsi="Arial" w:cs="Arial"/>
          <w:sz w:val="22"/>
          <w:szCs w:val="22"/>
        </w:rPr>
        <w:t xml:space="preserve"> queste sono documenti di riconoscimento.</w:t>
      </w:r>
    </w:p>
    <w:p w:rsidR="006C18F4" w:rsidRPr="004100D4" w:rsidRDefault="006C18F4">
      <w:pPr>
        <w:ind w:left="851" w:right="698"/>
        <w:jc w:val="both"/>
        <w:rPr>
          <w:rFonts w:ascii="Arial" w:hAnsi="Arial" w:cs="Arial"/>
          <w:sz w:val="22"/>
          <w:szCs w:val="22"/>
        </w:rPr>
      </w:pPr>
    </w:p>
    <w:p w:rsidR="006B00D7" w:rsidRPr="004100D4" w:rsidRDefault="006B00D7" w:rsidP="006B00D7">
      <w:pPr>
        <w:ind w:left="851" w:right="698"/>
        <w:jc w:val="both"/>
        <w:rPr>
          <w:rFonts w:ascii="Arial" w:hAnsi="Arial" w:cs="Arial"/>
          <w:b/>
          <w:sz w:val="22"/>
          <w:szCs w:val="22"/>
        </w:rPr>
      </w:pPr>
      <w:r w:rsidRPr="004100D4">
        <w:rPr>
          <w:rFonts w:ascii="Arial" w:hAnsi="Arial" w:cs="Arial"/>
          <w:b/>
          <w:sz w:val="22"/>
          <w:szCs w:val="22"/>
        </w:rPr>
        <w:t>PROCEDURA PER TESSERAMENTO ON-LINE</w:t>
      </w:r>
      <w:r w:rsidR="00071879" w:rsidRPr="004100D4">
        <w:rPr>
          <w:rFonts w:ascii="Arial" w:hAnsi="Arial" w:cs="Arial"/>
          <w:b/>
          <w:sz w:val="22"/>
          <w:szCs w:val="22"/>
        </w:rPr>
        <w:t xml:space="preserve"> (TOL)</w:t>
      </w:r>
    </w:p>
    <w:p w:rsidR="00190417" w:rsidRPr="004100D4" w:rsidRDefault="00985E1F" w:rsidP="006B00D7">
      <w:pPr>
        <w:ind w:left="851" w:right="698"/>
        <w:jc w:val="both"/>
        <w:rPr>
          <w:rFonts w:ascii="Arial" w:hAnsi="Arial" w:cs="Arial"/>
          <w:strike/>
          <w:sz w:val="22"/>
          <w:szCs w:val="22"/>
        </w:rPr>
      </w:pPr>
      <w:proofErr w:type="gramStart"/>
      <w:r w:rsidRPr="004100D4">
        <w:rPr>
          <w:rFonts w:ascii="Arial" w:hAnsi="Arial" w:cs="Arial"/>
          <w:sz w:val="22"/>
          <w:szCs w:val="22"/>
        </w:rPr>
        <w:t>Effettuato</w:t>
      </w:r>
      <w:proofErr w:type="gramEnd"/>
      <w:r w:rsidRPr="004100D4">
        <w:rPr>
          <w:rFonts w:ascii="Arial" w:hAnsi="Arial" w:cs="Arial"/>
          <w:sz w:val="22"/>
          <w:szCs w:val="22"/>
        </w:rPr>
        <w:t xml:space="preserve"> il rinnovo amministrativo dell’affiliazione e dopo aver tesserato il Presidente, il Vice Presidente e almeno un consigliere, </w:t>
      </w:r>
      <w:r w:rsidR="00B4548A" w:rsidRPr="004100D4">
        <w:rPr>
          <w:rFonts w:ascii="Arial" w:hAnsi="Arial" w:cs="Arial"/>
          <w:sz w:val="22"/>
          <w:szCs w:val="22"/>
        </w:rPr>
        <w:t xml:space="preserve">le </w:t>
      </w:r>
      <w:r w:rsidR="00A65104" w:rsidRPr="004100D4">
        <w:rPr>
          <w:rFonts w:ascii="Arial" w:hAnsi="Arial" w:cs="Arial"/>
          <w:sz w:val="22"/>
          <w:szCs w:val="22"/>
        </w:rPr>
        <w:t xml:space="preserve">società </w:t>
      </w:r>
      <w:r w:rsidRPr="004100D4">
        <w:rPr>
          <w:rFonts w:ascii="Arial" w:hAnsi="Arial" w:cs="Arial"/>
          <w:sz w:val="22"/>
          <w:szCs w:val="22"/>
        </w:rPr>
        <w:t>possono procedere al tesseramento on-line di altri dirigenti e degli atleti</w:t>
      </w:r>
      <w:r w:rsidR="00E2259C" w:rsidRPr="004100D4">
        <w:rPr>
          <w:rFonts w:ascii="Arial" w:hAnsi="Arial" w:cs="Arial"/>
          <w:sz w:val="22"/>
          <w:szCs w:val="22"/>
        </w:rPr>
        <w:t>,</w:t>
      </w:r>
      <w:r w:rsidRPr="004100D4">
        <w:rPr>
          <w:rFonts w:ascii="Arial" w:hAnsi="Arial" w:cs="Arial"/>
          <w:sz w:val="22"/>
          <w:szCs w:val="22"/>
        </w:rPr>
        <w:t xml:space="preserve"> sia confermando quelli già tesserati per l’anno sportivo precedente, sia tesserando nuovi nominativi. Inoltre possono procedere all’iscrizione on-line delle squadre ai diversi campionati. </w:t>
      </w:r>
      <w:r w:rsidR="00D41313" w:rsidRPr="004100D4">
        <w:rPr>
          <w:rFonts w:ascii="Arial" w:hAnsi="Arial" w:cs="Arial"/>
          <w:sz w:val="22"/>
          <w:szCs w:val="22"/>
        </w:rPr>
        <w:t xml:space="preserve">Le credenziali per le iscrizioni e il tesseramento on-line vanno </w:t>
      </w:r>
      <w:proofErr w:type="gramStart"/>
      <w:r w:rsidR="00D41313" w:rsidRPr="004100D4">
        <w:rPr>
          <w:rFonts w:ascii="Arial" w:hAnsi="Arial" w:cs="Arial"/>
          <w:sz w:val="22"/>
          <w:szCs w:val="22"/>
        </w:rPr>
        <w:t>chieste</w:t>
      </w:r>
      <w:proofErr w:type="gramEnd"/>
      <w:r w:rsidR="00D41313" w:rsidRPr="004100D4">
        <w:rPr>
          <w:rFonts w:ascii="Arial" w:hAnsi="Arial" w:cs="Arial"/>
          <w:sz w:val="22"/>
          <w:szCs w:val="22"/>
        </w:rPr>
        <w:t xml:space="preserve"> in segreteria, per chi non le ha già</w:t>
      </w:r>
      <w:r w:rsidR="00A4517B" w:rsidRPr="004100D4">
        <w:rPr>
          <w:rFonts w:ascii="Arial" w:hAnsi="Arial" w:cs="Arial"/>
          <w:sz w:val="22"/>
          <w:szCs w:val="22"/>
        </w:rPr>
        <w:t>.</w:t>
      </w:r>
    </w:p>
    <w:p w:rsidR="00071879" w:rsidRPr="004100D4" w:rsidRDefault="00071879" w:rsidP="006B00D7">
      <w:pPr>
        <w:ind w:left="851" w:right="698"/>
        <w:jc w:val="both"/>
        <w:rPr>
          <w:rFonts w:ascii="Arial" w:hAnsi="Arial" w:cs="Arial"/>
          <w:sz w:val="22"/>
          <w:szCs w:val="22"/>
        </w:rPr>
      </w:pPr>
      <w:r w:rsidRPr="004100D4">
        <w:rPr>
          <w:rFonts w:ascii="Arial" w:hAnsi="Arial" w:cs="Arial"/>
          <w:sz w:val="22"/>
          <w:szCs w:val="22"/>
        </w:rPr>
        <w:t>Con le proprie credenziali di accesso è possibile accedere al portale del tesseramento online</w:t>
      </w:r>
      <w:r w:rsidR="0031169F" w:rsidRPr="004100D4">
        <w:rPr>
          <w:rFonts w:ascii="Arial" w:hAnsi="Arial" w:cs="Arial"/>
          <w:sz w:val="22"/>
          <w:szCs w:val="22"/>
        </w:rPr>
        <w:t>.</w:t>
      </w:r>
    </w:p>
    <w:p w:rsidR="00071879" w:rsidRPr="004100D4" w:rsidRDefault="00071879" w:rsidP="006B00D7">
      <w:pPr>
        <w:ind w:left="851" w:right="698"/>
        <w:jc w:val="both"/>
        <w:rPr>
          <w:rFonts w:ascii="Arial" w:hAnsi="Arial" w:cs="Arial"/>
          <w:sz w:val="22"/>
          <w:szCs w:val="22"/>
        </w:rPr>
      </w:pPr>
      <w:r w:rsidRPr="004100D4">
        <w:rPr>
          <w:rFonts w:ascii="Arial" w:hAnsi="Arial" w:cs="Arial"/>
          <w:sz w:val="22"/>
          <w:szCs w:val="22"/>
        </w:rPr>
        <w:t xml:space="preserve">Sul sito internet </w:t>
      </w:r>
      <w:r w:rsidRPr="004100D4">
        <w:rPr>
          <w:rFonts w:ascii="Arial" w:hAnsi="Arial" w:cs="Arial"/>
          <w:sz w:val="22"/>
          <w:szCs w:val="22"/>
          <w:u w:val="single"/>
        </w:rPr>
        <w:t>ww.csi.lecco.it</w:t>
      </w:r>
      <w:r w:rsidRPr="004100D4">
        <w:rPr>
          <w:rFonts w:ascii="Arial" w:hAnsi="Arial" w:cs="Arial"/>
          <w:sz w:val="22"/>
          <w:szCs w:val="22"/>
        </w:rPr>
        <w:t xml:space="preserve"> in alto a destra è presente il banner per l’accesso diretto al portale.</w:t>
      </w:r>
    </w:p>
    <w:p w:rsidR="00071879" w:rsidRPr="004100D4" w:rsidRDefault="00071879" w:rsidP="006B00D7">
      <w:pPr>
        <w:ind w:left="851" w:right="698"/>
        <w:jc w:val="both"/>
        <w:rPr>
          <w:rFonts w:ascii="Arial" w:hAnsi="Arial" w:cs="Arial"/>
          <w:sz w:val="22"/>
          <w:szCs w:val="22"/>
        </w:rPr>
      </w:pPr>
      <w:r w:rsidRPr="004100D4">
        <w:rPr>
          <w:rFonts w:ascii="Arial" w:hAnsi="Arial" w:cs="Arial"/>
          <w:sz w:val="22"/>
          <w:szCs w:val="22"/>
        </w:rPr>
        <w:t xml:space="preserve">Dopo aver </w:t>
      </w:r>
      <w:proofErr w:type="gramStart"/>
      <w:r w:rsidRPr="004100D4">
        <w:rPr>
          <w:rFonts w:ascii="Arial" w:hAnsi="Arial" w:cs="Arial"/>
          <w:sz w:val="22"/>
          <w:szCs w:val="22"/>
        </w:rPr>
        <w:t>effettuato</w:t>
      </w:r>
      <w:proofErr w:type="gramEnd"/>
      <w:r w:rsidR="00783CE2" w:rsidRPr="004100D4">
        <w:rPr>
          <w:rFonts w:ascii="Arial" w:hAnsi="Arial" w:cs="Arial"/>
          <w:sz w:val="22"/>
          <w:szCs w:val="22"/>
        </w:rPr>
        <w:t>,</w:t>
      </w:r>
      <w:r w:rsidRPr="004100D4">
        <w:rPr>
          <w:rFonts w:ascii="Arial" w:hAnsi="Arial" w:cs="Arial"/>
          <w:sz w:val="22"/>
          <w:szCs w:val="22"/>
        </w:rPr>
        <w:t xml:space="preserve"> come primi tesserati</w:t>
      </w:r>
      <w:r w:rsidR="00783CE2" w:rsidRPr="004100D4">
        <w:rPr>
          <w:rFonts w:ascii="Arial" w:hAnsi="Arial" w:cs="Arial"/>
          <w:sz w:val="22"/>
          <w:szCs w:val="22"/>
        </w:rPr>
        <w:t>,</w:t>
      </w:r>
      <w:r w:rsidRPr="004100D4">
        <w:rPr>
          <w:rFonts w:ascii="Arial" w:hAnsi="Arial" w:cs="Arial"/>
          <w:sz w:val="22"/>
          <w:szCs w:val="22"/>
        </w:rPr>
        <w:t xml:space="preserve"> almeno i 3 dirigenti</w:t>
      </w:r>
      <w:r w:rsidR="00E2259C" w:rsidRPr="004100D4">
        <w:rPr>
          <w:rFonts w:ascii="Arial" w:hAnsi="Arial" w:cs="Arial"/>
          <w:sz w:val="22"/>
          <w:szCs w:val="22"/>
        </w:rPr>
        <w:t xml:space="preserve"> maggiorenni</w:t>
      </w:r>
      <w:r w:rsidRPr="004100D4">
        <w:rPr>
          <w:rFonts w:ascii="Arial" w:hAnsi="Arial" w:cs="Arial"/>
          <w:sz w:val="22"/>
          <w:szCs w:val="22"/>
        </w:rPr>
        <w:t xml:space="preserve"> obbligatori (Pr</w:t>
      </w:r>
      <w:r w:rsidR="00E13ABC" w:rsidRPr="004100D4">
        <w:rPr>
          <w:rFonts w:ascii="Arial" w:hAnsi="Arial" w:cs="Arial"/>
          <w:sz w:val="22"/>
          <w:szCs w:val="22"/>
        </w:rPr>
        <w:t>esidente, Vice Presidente e un C</w:t>
      </w:r>
      <w:r w:rsidRPr="004100D4">
        <w:rPr>
          <w:rFonts w:ascii="Arial" w:hAnsi="Arial" w:cs="Arial"/>
          <w:sz w:val="22"/>
          <w:szCs w:val="22"/>
        </w:rPr>
        <w:t>onsigliere) è possibile procedere al rinnovo dei tesserati degli anni sportivi precedenti o all’inserimento dei nuovi tesserati.</w:t>
      </w:r>
    </w:p>
    <w:p w:rsidR="00071879" w:rsidRPr="004100D4" w:rsidRDefault="00071879" w:rsidP="006B00D7">
      <w:pPr>
        <w:ind w:left="851" w:right="698"/>
        <w:jc w:val="both"/>
        <w:rPr>
          <w:rFonts w:ascii="Arial" w:hAnsi="Arial" w:cs="Arial"/>
          <w:sz w:val="22"/>
          <w:szCs w:val="22"/>
        </w:rPr>
      </w:pPr>
      <w:r w:rsidRPr="004100D4">
        <w:rPr>
          <w:rFonts w:ascii="Arial" w:hAnsi="Arial" w:cs="Arial"/>
          <w:sz w:val="22"/>
          <w:szCs w:val="22"/>
        </w:rPr>
        <w:t>Ricordiamo che:</w:t>
      </w:r>
    </w:p>
    <w:p w:rsidR="00071879" w:rsidRPr="004100D4" w:rsidRDefault="00071879" w:rsidP="00071879">
      <w:pPr>
        <w:numPr>
          <w:ilvl w:val="0"/>
          <w:numId w:val="15"/>
        </w:numPr>
        <w:ind w:right="698"/>
        <w:jc w:val="both"/>
        <w:rPr>
          <w:rFonts w:ascii="Arial" w:hAnsi="Arial" w:cs="Arial"/>
          <w:sz w:val="22"/>
          <w:szCs w:val="22"/>
        </w:rPr>
      </w:pPr>
      <w:r w:rsidRPr="004100D4">
        <w:rPr>
          <w:rFonts w:ascii="Arial" w:hAnsi="Arial" w:cs="Arial"/>
          <w:sz w:val="22"/>
          <w:szCs w:val="22"/>
        </w:rPr>
        <w:t>È obbligatorio far firmare il modello di tesseramento ai propri tesserati (può essere stampato dal portale anche un modello cumulativo)</w:t>
      </w:r>
      <w:r w:rsidR="00CB55FC" w:rsidRPr="004100D4">
        <w:rPr>
          <w:rFonts w:ascii="Arial" w:hAnsi="Arial" w:cs="Arial"/>
          <w:sz w:val="22"/>
          <w:szCs w:val="22"/>
        </w:rPr>
        <w:t xml:space="preserve">. I moduli per i minori sino a </w:t>
      </w:r>
      <w:proofErr w:type="gramStart"/>
      <w:r w:rsidR="00CB55FC" w:rsidRPr="004100D4">
        <w:rPr>
          <w:rFonts w:ascii="Arial" w:hAnsi="Arial" w:cs="Arial"/>
          <w:sz w:val="22"/>
          <w:szCs w:val="22"/>
        </w:rPr>
        <w:t>12</w:t>
      </w:r>
      <w:proofErr w:type="gramEnd"/>
      <w:r w:rsidR="00CB55FC" w:rsidRPr="004100D4">
        <w:rPr>
          <w:rFonts w:ascii="Arial" w:hAnsi="Arial" w:cs="Arial"/>
          <w:sz w:val="22"/>
          <w:szCs w:val="22"/>
        </w:rPr>
        <w:t xml:space="preserve"> anni non compiuti vanno firmati da un genitore, i moduli per i minori che abbiano già compiuto i 12 anni devono essere firmati dal minore e da un genitore.</w:t>
      </w:r>
    </w:p>
    <w:p w:rsidR="00071879" w:rsidRPr="004100D4" w:rsidRDefault="00071879" w:rsidP="00071879">
      <w:pPr>
        <w:numPr>
          <w:ilvl w:val="0"/>
          <w:numId w:val="15"/>
        </w:numPr>
        <w:ind w:right="698"/>
        <w:jc w:val="both"/>
        <w:rPr>
          <w:rFonts w:ascii="Arial" w:hAnsi="Arial" w:cs="Arial"/>
          <w:sz w:val="22"/>
          <w:szCs w:val="22"/>
        </w:rPr>
      </w:pPr>
      <w:r w:rsidRPr="004100D4">
        <w:rPr>
          <w:rFonts w:ascii="Arial" w:hAnsi="Arial" w:cs="Arial"/>
          <w:sz w:val="22"/>
          <w:szCs w:val="22"/>
        </w:rPr>
        <w:t xml:space="preserve">I moduli con le firme dei tesserati vanno conservati dalla società sportiva obbligatoriamente per 5 anni </w:t>
      </w:r>
    </w:p>
    <w:p w:rsidR="00071879" w:rsidRPr="004100D4" w:rsidRDefault="00071879" w:rsidP="00071879">
      <w:pPr>
        <w:numPr>
          <w:ilvl w:val="0"/>
          <w:numId w:val="15"/>
        </w:numPr>
        <w:ind w:right="698"/>
        <w:jc w:val="both"/>
        <w:rPr>
          <w:rFonts w:ascii="Arial" w:hAnsi="Arial" w:cs="Arial"/>
          <w:sz w:val="22"/>
          <w:szCs w:val="22"/>
        </w:rPr>
      </w:pPr>
      <w:r w:rsidRPr="004100D4">
        <w:rPr>
          <w:rFonts w:ascii="Arial" w:hAnsi="Arial" w:cs="Arial"/>
          <w:sz w:val="22"/>
          <w:szCs w:val="22"/>
        </w:rPr>
        <w:t xml:space="preserve">Nel caso </w:t>
      </w:r>
      <w:proofErr w:type="gramStart"/>
      <w:r w:rsidRPr="004100D4">
        <w:rPr>
          <w:rFonts w:ascii="Arial" w:hAnsi="Arial" w:cs="Arial"/>
          <w:sz w:val="22"/>
          <w:szCs w:val="22"/>
        </w:rPr>
        <w:t xml:space="preserve">di </w:t>
      </w:r>
      <w:proofErr w:type="gramEnd"/>
      <w:r w:rsidRPr="004100D4">
        <w:rPr>
          <w:rFonts w:ascii="Arial" w:hAnsi="Arial" w:cs="Arial"/>
          <w:sz w:val="22"/>
          <w:szCs w:val="22"/>
        </w:rPr>
        <w:t>inserimento di foto e carta d’identi</w:t>
      </w:r>
      <w:r w:rsidR="00783CE2" w:rsidRPr="004100D4">
        <w:rPr>
          <w:rFonts w:ascii="Arial" w:hAnsi="Arial" w:cs="Arial"/>
          <w:sz w:val="22"/>
          <w:szCs w:val="22"/>
        </w:rPr>
        <w:t>tà</w:t>
      </w:r>
      <w:r w:rsidR="008263D3" w:rsidRPr="004100D4">
        <w:rPr>
          <w:rFonts w:ascii="Arial" w:hAnsi="Arial" w:cs="Arial"/>
          <w:sz w:val="22"/>
          <w:szCs w:val="22"/>
        </w:rPr>
        <w:t>, queste</w:t>
      </w:r>
      <w:r w:rsidR="00783CE2" w:rsidRPr="004100D4">
        <w:rPr>
          <w:rFonts w:ascii="Arial" w:hAnsi="Arial" w:cs="Arial"/>
          <w:sz w:val="22"/>
          <w:szCs w:val="22"/>
        </w:rPr>
        <w:t xml:space="preserve"> devono essere caricate a</w:t>
      </w:r>
      <w:r w:rsidRPr="004100D4">
        <w:rPr>
          <w:rFonts w:ascii="Arial" w:hAnsi="Arial" w:cs="Arial"/>
          <w:sz w:val="22"/>
          <w:szCs w:val="22"/>
        </w:rPr>
        <w:t xml:space="preserve"> COLORI e con buona risoluzione in modo che siano leggibili, qualora infatti la segret</w:t>
      </w:r>
      <w:r w:rsidR="00A65104" w:rsidRPr="004100D4">
        <w:rPr>
          <w:rFonts w:ascii="Arial" w:hAnsi="Arial" w:cs="Arial"/>
          <w:sz w:val="22"/>
          <w:szCs w:val="22"/>
        </w:rPr>
        <w:t>er</w:t>
      </w:r>
      <w:r w:rsidRPr="004100D4">
        <w:rPr>
          <w:rFonts w:ascii="Arial" w:hAnsi="Arial" w:cs="Arial"/>
          <w:sz w:val="22"/>
          <w:szCs w:val="22"/>
        </w:rPr>
        <w:t xml:space="preserve">ia non riuscisse a procedere alla loro verifica, essi verranno eliminati dal portale del </w:t>
      </w:r>
      <w:r w:rsidR="00326302" w:rsidRPr="004100D4">
        <w:rPr>
          <w:rFonts w:ascii="Arial" w:hAnsi="Arial" w:cs="Arial"/>
          <w:sz w:val="22"/>
          <w:szCs w:val="22"/>
        </w:rPr>
        <w:t xml:space="preserve">TOL. La società sportiva riceverà una mail all’indirizzo ufficiale e dovrà quindi </w:t>
      </w:r>
      <w:proofErr w:type="gramStart"/>
      <w:r w:rsidR="00326302" w:rsidRPr="004100D4">
        <w:rPr>
          <w:rFonts w:ascii="Arial" w:hAnsi="Arial" w:cs="Arial"/>
          <w:sz w:val="22"/>
          <w:szCs w:val="22"/>
        </w:rPr>
        <w:t>procedere a reinserire</w:t>
      </w:r>
      <w:proofErr w:type="gramEnd"/>
      <w:r w:rsidR="00326302" w:rsidRPr="004100D4">
        <w:rPr>
          <w:rFonts w:ascii="Arial" w:hAnsi="Arial" w:cs="Arial"/>
          <w:sz w:val="22"/>
          <w:szCs w:val="22"/>
        </w:rPr>
        <w:t xml:space="preserve"> in modo corretto i documenti</w:t>
      </w:r>
      <w:r w:rsidR="008263D3" w:rsidRPr="004100D4">
        <w:rPr>
          <w:rFonts w:ascii="Arial" w:hAnsi="Arial" w:cs="Arial"/>
          <w:sz w:val="22"/>
          <w:szCs w:val="22"/>
        </w:rPr>
        <w:t>.</w:t>
      </w:r>
    </w:p>
    <w:p w:rsidR="00326302" w:rsidRPr="004100D4" w:rsidRDefault="00326302" w:rsidP="00071879">
      <w:pPr>
        <w:numPr>
          <w:ilvl w:val="0"/>
          <w:numId w:val="15"/>
        </w:numPr>
        <w:ind w:right="698"/>
        <w:jc w:val="both"/>
        <w:rPr>
          <w:rFonts w:ascii="Arial" w:hAnsi="Arial" w:cs="Arial"/>
          <w:sz w:val="22"/>
          <w:szCs w:val="22"/>
        </w:rPr>
      </w:pPr>
      <w:r w:rsidRPr="004100D4">
        <w:rPr>
          <w:rFonts w:ascii="Arial" w:hAnsi="Arial" w:cs="Arial"/>
          <w:sz w:val="22"/>
          <w:szCs w:val="22"/>
        </w:rPr>
        <w:t xml:space="preserve">È vivamente consigliato l’utilizzo della tessera con foto per le categorie giovanili </w:t>
      </w:r>
      <w:proofErr w:type="gramStart"/>
      <w:r w:rsidRPr="004100D4">
        <w:rPr>
          <w:rFonts w:ascii="Arial" w:hAnsi="Arial" w:cs="Arial"/>
          <w:sz w:val="22"/>
          <w:szCs w:val="22"/>
        </w:rPr>
        <w:t>in quanto</w:t>
      </w:r>
      <w:proofErr w:type="gramEnd"/>
      <w:r w:rsidR="00BF1481" w:rsidRPr="004100D4">
        <w:rPr>
          <w:rFonts w:ascii="Arial" w:hAnsi="Arial" w:cs="Arial"/>
          <w:sz w:val="22"/>
          <w:szCs w:val="22"/>
        </w:rPr>
        <w:t xml:space="preserve"> si</w:t>
      </w:r>
      <w:r w:rsidRPr="004100D4">
        <w:rPr>
          <w:rFonts w:ascii="Arial" w:hAnsi="Arial" w:cs="Arial"/>
          <w:sz w:val="22"/>
          <w:szCs w:val="22"/>
        </w:rPr>
        <w:t xml:space="preserve"> evita di portare un documento di identità in originale alle partite </w:t>
      </w:r>
    </w:p>
    <w:p w:rsidR="006C18F4" w:rsidRPr="004100D4" w:rsidRDefault="006C18F4">
      <w:pPr>
        <w:ind w:left="851" w:right="698"/>
        <w:jc w:val="both"/>
        <w:rPr>
          <w:rFonts w:ascii="Arial" w:hAnsi="Arial" w:cs="Arial"/>
          <w:sz w:val="22"/>
          <w:szCs w:val="22"/>
        </w:rPr>
      </w:pPr>
    </w:p>
    <w:p w:rsidR="00855060" w:rsidRDefault="00855060">
      <w:pPr>
        <w:autoSpaceDE w:val="0"/>
        <w:autoSpaceDN w:val="0"/>
        <w:adjustRightInd w:val="0"/>
        <w:ind w:left="840" w:right="604"/>
        <w:jc w:val="both"/>
        <w:rPr>
          <w:rFonts w:ascii="Arial" w:hAnsi="Arial" w:cs="Arial"/>
          <w:b/>
          <w:noProof/>
          <w:sz w:val="22"/>
        </w:rPr>
      </w:pPr>
    </w:p>
    <w:p w:rsidR="006C18F4" w:rsidRDefault="006C18F4">
      <w:pPr>
        <w:autoSpaceDE w:val="0"/>
        <w:autoSpaceDN w:val="0"/>
        <w:adjustRightInd w:val="0"/>
        <w:ind w:left="840" w:right="604"/>
        <w:jc w:val="both"/>
        <w:rPr>
          <w:rFonts w:ascii="Arial" w:hAnsi="Arial" w:cs="Arial"/>
          <w:b/>
          <w:noProof/>
          <w:sz w:val="22"/>
        </w:rPr>
      </w:pPr>
      <w:r>
        <w:rPr>
          <w:rFonts w:ascii="Arial" w:hAnsi="Arial" w:cs="Arial"/>
          <w:b/>
          <w:noProof/>
          <w:sz w:val="22"/>
        </w:rPr>
        <w:t>VINCOLO DI TESSERAMENTO ALLA PROPRIA SOCIETA’ SPORTIVA</w:t>
      </w:r>
    </w:p>
    <w:p w:rsidR="006C18F4" w:rsidRPr="00CF0AF7" w:rsidRDefault="006C18F4">
      <w:pPr>
        <w:pStyle w:val="Rientrocorpodeltesto"/>
        <w:ind w:right="604"/>
        <w:rPr>
          <w:rFonts w:ascii="Arial" w:hAnsi="Arial" w:cs="Arial"/>
          <w:sz w:val="22"/>
        </w:rPr>
      </w:pPr>
      <w:r w:rsidRPr="00CF0AF7">
        <w:rPr>
          <w:rFonts w:ascii="Arial" w:hAnsi="Arial" w:cs="Arial"/>
          <w:sz w:val="22"/>
        </w:rPr>
        <w:t xml:space="preserve">Con la firma della richiesta di tesseramento di tipo </w:t>
      </w:r>
      <w:proofErr w:type="gramStart"/>
      <w:r w:rsidRPr="00CF0AF7">
        <w:rPr>
          <w:rFonts w:ascii="Arial" w:hAnsi="Arial" w:cs="Arial"/>
          <w:sz w:val="22"/>
        </w:rPr>
        <w:t>AT</w:t>
      </w:r>
      <w:proofErr w:type="gramEnd"/>
      <w:r w:rsidRPr="00CF0AF7">
        <w:rPr>
          <w:rFonts w:ascii="Arial" w:hAnsi="Arial" w:cs="Arial"/>
          <w:sz w:val="22"/>
        </w:rPr>
        <w:t xml:space="preserve"> per una o più discipline sportive, i tesserati si vincolano alla propria Società sportiva per la durata dell’anno sportivo per tutte</w:t>
      </w:r>
      <w:r w:rsidR="001F26AF">
        <w:rPr>
          <w:rFonts w:ascii="Arial" w:hAnsi="Arial" w:cs="Arial"/>
          <w:sz w:val="22"/>
        </w:rPr>
        <w:t xml:space="preserve"> quelle discipline. Perciò non può essere tesserato da un’altra società durante lo stesso anno sportivo, per le stesse </w:t>
      </w:r>
      <w:proofErr w:type="gramStart"/>
      <w:r w:rsidR="001F26AF">
        <w:rPr>
          <w:rFonts w:ascii="Arial" w:hAnsi="Arial" w:cs="Arial"/>
          <w:sz w:val="22"/>
        </w:rPr>
        <w:t>discipline</w:t>
      </w:r>
      <w:proofErr w:type="gramEnd"/>
    </w:p>
    <w:p w:rsidR="006C18F4" w:rsidRPr="00CF0AF7" w:rsidRDefault="006C18F4">
      <w:pPr>
        <w:pStyle w:val="Rientrocorpodeltesto"/>
        <w:ind w:right="604"/>
        <w:rPr>
          <w:rFonts w:ascii="Arial" w:hAnsi="Arial" w:cs="Arial"/>
          <w:sz w:val="22"/>
        </w:rPr>
      </w:pPr>
      <w:r w:rsidRPr="00CF0AF7">
        <w:rPr>
          <w:rFonts w:ascii="Arial" w:hAnsi="Arial" w:cs="Arial"/>
          <w:sz w:val="22"/>
        </w:rPr>
        <w:t xml:space="preserve">E’ </w:t>
      </w:r>
      <w:r w:rsidR="001F26AF">
        <w:rPr>
          <w:rFonts w:ascii="Arial" w:hAnsi="Arial" w:cs="Arial"/>
          <w:sz w:val="22"/>
        </w:rPr>
        <w:t xml:space="preserve">però </w:t>
      </w:r>
      <w:r w:rsidRPr="00CF0AF7">
        <w:rPr>
          <w:rFonts w:ascii="Arial" w:hAnsi="Arial" w:cs="Arial"/>
          <w:sz w:val="22"/>
        </w:rPr>
        <w:t>p</w:t>
      </w:r>
      <w:r w:rsidR="001F26AF">
        <w:rPr>
          <w:rFonts w:ascii="Arial" w:hAnsi="Arial" w:cs="Arial"/>
          <w:sz w:val="22"/>
        </w:rPr>
        <w:t xml:space="preserve">ossibile tesserarsi con altre Società sportive per praticare discipline </w:t>
      </w:r>
      <w:proofErr w:type="gramStart"/>
      <w:r w:rsidR="001F26AF">
        <w:rPr>
          <w:rFonts w:ascii="Arial" w:hAnsi="Arial" w:cs="Arial"/>
          <w:sz w:val="22"/>
        </w:rPr>
        <w:t>sportive</w:t>
      </w:r>
      <w:proofErr w:type="gramEnd"/>
      <w:r w:rsidR="001F26AF">
        <w:rPr>
          <w:rFonts w:ascii="Arial" w:hAnsi="Arial" w:cs="Arial"/>
          <w:sz w:val="22"/>
        </w:rPr>
        <w:t xml:space="preserve"> diverse da queste. </w:t>
      </w:r>
      <w:r w:rsidRPr="00CF0AF7">
        <w:rPr>
          <w:rFonts w:ascii="Arial" w:hAnsi="Arial" w:cs="Arial"/>
          <w:sz w:val="22"/>
        </w:rPr>
        <w:t xml:space="preserve">(la pallavolo mista, per quanto riguarda tale possibilità, </w:t>
      </w:r>
      <w:proofErr w:type="gramStart"/>
      <w:r w:rsidRPr="00CF0AF7">
        <w:rPr>
          <w:rFonts w:ascii="Arial" w:hAnsi="Arial" w:cs="Arial"/>
          <w:sz w:val="22"/>
        </w:rPr>
        <w:t>viene</w:t>
      </w:r>
      <w:proofErr w:type="gramEnd"/>
      <w:r w:rsidRPr="00CF0AF7">
        <w:rPr>
          <w:rFonts w:ascii="Arial" w:hAnsi="Arial" w:cs="Arial"/>
          <w:sz w:val="22"/>
        </w:rPr>
        <w:t xml:space="preserve"> considerata una disciplina diversa dalla pallavolo </w:t>
      </w:r>
      <w:r w:rsidR="00352C0D" w:rsidRPr="00CF0AF7">
        <w:rPr>
          <w:rFonts w:ascii="Arial" w:hAnsi="Arial" w:cs="Arial"/>
          <w:sz w:val="22"/>
        </w:rPr>
        <w:t>maschile</w:t>
      </w:r>
      <w:r w:rsidR="00352C0D" w:rsidRPr="00CF0AF7">
        <w:rPr>
          <w:rFonts w:ascii="Arial" w:hAnsi="Arial" w:cs="Arial"/>
          <w:color w:val="FF0000"/>
          <w:sz w:val="22"/>
        </w:rPr>
        <w:t xml:space="preserve"> </w:t>
      </w:r>
      <w:r w:rsidR="00352C0D" w:rsidRPr="00CF0AF7">
        <w:rPr>
          <w:rFonts w:ascii="Arial" w:hAnsi="Arial" w:cs="Arial"/>
          <w:sz w:val="22"/>
        </w:rPr>
        <w:t>o femminile;</w:t>
      </w:r>
      <w:r w:rsidRPr="00CF0AF7">
        <w:rPr>
          <w:rFonts w:ascii="Arial" w:hAnsi="Arial" w:cs="Arial"/>
          <w:sz w:val="22"/>
        </w:rPr>
        <w:t xml:space="preserve"> il Calcio a 11, Calcio a 5 e Calcio a 7 sono considerate discipline tra loro diverse).</w:t>
      </w:r>
    </w:p>
    <w:p w:rsidR="006C18F4" w:rsidRDefault="006C18F4">
      <w:pPr>
        <w:pStyle w:val="Titolo3"/>
      </w:pPr>
    </w:p>
    <w:p w:rsidR="006C18F4" w:rsidRDefault="006C18F4" w:rsidP="005F5741">
      <w:pPr>
        <w:pStyle w:val="Titolo3"/>
        <w:ind w:right="706"/>
        <w:rPr>
          <w:color w:val="auto"/>
        </w:rPr>
      </w:pPr>
      <w:r>
        <w:rPr>
          <w:color w:val="auto"/>
        </w:rPr>
        <w:t>Trasferimento ad una nuova società sportiva</w:t>
      </w:r>
    </w:p>
    <w:p w:rsidR="006C18F4" w:rsidRPr="00CF0AF7" w:rsidRDefault="006C18F4" w:rsidP="005F5741">
      <w:pPr>
        <w:autoSpaceDE w:val="0"/>
        <w:autoSpaceDN w:val="0"/>
        <w:adjustRightInd w:val="0"/>
        <w:ind w:right="706" w:firstLine="708"/>
        <w:jc w:val="both"/>
        <w:rPr>
          <w:rFonts w:ascii="Arial" w:hAnsi="Arial" w:cs="Arial"/>
          <w:sz w:val="22"/>
          <w:szCs w:val="22"/>
        </w:rPr>
      </w:pPr>
      <w:r w:rsidRPr="00CF0AF7">
        <w:rPr>
          <w:rFonts w:ascii="Arial" w:hAnsi="Arial" w:cs="Arial"/>
          <w:sz w:val="22"/>
          <w:szCs w:val="22"/>
        </w:rPr>
        <w:t>Qualora il tesserato non prenda parte a gare ufficiali della società di appartenenza:</w:t>
      </w:r>
    </w:p>
    <w:p w:rsidR="006C18F4" w:rsidRPr="00CF0AF7" w:rsidRDefault="006C18F4" w:rsidP="005F5741">
      <w:pPr>
        <w:numPr>
          <w:ilvl w:val="0"/>
          <w:numId w:val="5"/>
        </w:numPr>
        <w:autoSpaceDE w:val="0"/>
        <w:autoSpaceDN w:val="0"/>
        <w:adjustRightInd w:val="0"/>
        <w:ind w:right="706"/>
        <w:jc w:val="both"/>
        <w:rPr>
          <w:rFonts w:ascii="Arial" w:hAnsi="Arial" w:cs="Arial"/>
          <w:color w:val="000000"/>
          <w:sz w:val="22"/>
          <w:szCs w:val="22"/>
        </w:rPr>
      </w:pPr>
      <w:proofErr w:type="gramStart"/>
      <w:r w:rsidRPr="00CF0AF7">
        <w:rPr>
          <w:rFonts w:ascii="Arial" w:hAnsi="Arial" w:cs="Arial"/>
          <w:sz w:val="22"/>
          <w:szCs w:val="22"/>
        </w:rPr>
        <w:t>entro</w:t>
      </w:r>
      <w:proofErr w:type="gramEnd"/>
      <w:r w:rsidRPr="00CF0AF7">
        <w:rPr>
          <w:rFonts w:ascii="Arial" w:hAnsi="Arial" w:cs="Arial"/>
          <w:sz w:val="22"/>
          <w:szCs w:val="22"/>
        </w:rPr>
        <w:t xml:space="preserve"> il 31 gennaio (per una disciplina con annualità dal 1</w:t>
      </w:r>
      <w:r w:rsidR="00985E1F">
        <w:rPr>
          <w:rFonts w:ascii="Arial" w:hAnsi="Arial" w:cs="Arial"/>
          <w:sz w:val="22"/>
          <w:szCs w:val="22"/>
        </w:rPr>
        <w:t>°</w:t>
      </w:r>
      <w:r w:rsidRPr="00CF0AF7">
        <w:rPr>
          <w:rFonts w:ascii="Arial" w:hAnsi="Arial" w:cs="Arial"/>
          <w:sz w:val="22"/>
          <w:szCs w:val="22"/>
        </w:rPr>
        <w:t xml:space="preserve"> </w:t>
      </w:r>
      <w:r w:rsidR="001F26AF">
        <w:rPr>
          <w:rFonts w:ascii="Arial" w:hAnsi="Arial" w:cs="Arial"/>
          <w:sz w:val="22"/>
          <w:szCs w:val="22"/>
        </w:rPr>
        <w:t xml:space="preserve">luglio al 30 giugno oppure dal </w:t>
      </w:r>
      <w:r w:rsidRPr="00CF0AF7">
        <w:rPr>
          <w:rFonts w:ascii="Arial" w:hAnsi="Arial" w:cs="Arial"/>
          <w:sz w:val="22"/>
          <w:szCs w:val="22"/>
        </w:rPr>
        <w:t>1</w:t>
      </w:r>
      <w:r w:rsidR="001F26AF">
        <w:rPr>
          <w:rFonts w:ascii="Arial" w:hAnsi="Arial" w:cs="Arial"/>
          <w:sz w:val="22"/>
          <w:szCs w:val="22"/>
        </w:rPr>
        <w:t>°settembre al 31</w:t>
      </w:r>
      <w:r w:rsidRPr="00CF0AF7">
        <w:rPr>
          <w:rFonts w:ascii="Arial" w:hAnsi="Arial" w:cs="Arial"/>
          <w:sz w:val="22"/>
          <w:szCs w:val="22"/>
        </w:rPr>
        <w:t xml:space="preserve"> agosto) avrà facoltà di tesserarsi con altra</w:t>
      </w:r>
      <w:r w:rsidRPr="00CF0AF7">
        <w:rPr>
          <w:rFonts w:ascii="Arial" w:hAnsi="Arial" w:cs="Arial"/>
          <w:color w:val="000000"/>
          <w:sz w:val="22"/>
          <w:szCs w:val="22"/>
        </w:rPr>
        <w:t xml:space="preserve"> società sportiva per la stessa disciplina;</w:t>
      </w:r>
    </w:p>
    <w:p w:rsidR="006C18F4" w:rsidRPr="00CF0AF7" w:rsidRDefault="006C18F4" w:rsidP="005F5741">
      <w:pPr>
        <w:numPr>
          <w:ilvl w:val="0"/>
          <w:numId w:val="5"/>
        </w:numPr>
        <w:autoSpaceDE w:val="0"/>
        <w:autoSpaceDN w:val="0"/>
        <w:adjustRightInd w:val="0"/>
        <w:ind w:right="706"/>
        <w:jc w:val="both"/>
        <w:rPr>
          <w:rFonts w:ascii="Arial" w:hAnsi="Arial" w:cs="Arial"/>
          <w:dstrike/>
          <w:sz w:val="22"/>
          <w:szCs w:val="22"/>
        </w:rPr>
      </w:pPr>
      <w:proofErr w:type="gramStart"/>
      <w:r w:rsidRPr="00CF0AF7">
        <w:rPr>
          <w:rFonts w:ascii="Arial" w:hAnsi="Arial" w:cs="Arial"/>
          <w:sz w:val="22"/>
          <w:szCs w:val="22"/>
        </w:rPr>
        <w:t>entro</w:t>
      </w:r>
      <w:proofErr w:type="gramEnd"/>
      <w:r w:rsidRPr="00CF0AF7">
        <w:rPr>
          <w:rFonts w:ascii="Arial" w:hAnsi="Arial" w:cs="Arial"/>
          <w:sz w:val="22"/>
          <w:szCs w:val="22"/>
        </w:rPr>
        <w:t xml:space="preserve"> il 31 maggio (per una disciplina con annualità</w:t>
      </w:r>
      <w:r w:rsidR="0034689E">
        <w:rPr>
          <w:rFonts w:ascii="Arial" w:hAnsi="Arial" w:cs="Arial"/>
          <w:sz w:val="22"/>
          <w:szCs w:val="22"/>
        </w:rPr>
        <w:t xml:space="preserve"> “solare”</w:t>
      </w:r>
      <w:r w:rsidRPr="00CF0AF7">
        <w:rPr>
          <w:rFonts w:ascii="Arial" w:hAnsi="Arial" w:cs="Arial"/>
          <w:sz w:val="22"/>
          <w:szCs w:val="22"/>
        </w:rPr>
        <w:t xml:space="preserve"> dal 1</w:t>
      </w:r>
      <w:r w:rsidR="0031169F">
        <w:rPr>
          <w:rFonts w:ascii="Arial" w:hAnsi="Arial" w:cs="Arial"/>
          <w:sz w:val="22"/>
          <w:szCs w:val="22"/>
        </w:rPr>
        <w:t>°</w:t>
      </w:r>
      <w:r w:rsidRPr="00CF0AF7">
        <w:rPr>
          <w:rFonts w:ascii="Arial" w:hAnsi="Arial" w:cs="Arial"/>
          <w:sz w:val="22"/>
          <w:szCs w:val="22"/>
        </w:rPr>
        <w:t xml:space="preserve"> gennaio al 31 dicembre) avrà facoltà di tesserarsi con altra società spo</w:t>
      </w:r>
      <w:r w:rsidR="00B233E3" w:rsidRPr="00CF0AF7">
        <w:rPr>
          <w:rFonts w:ascii="Arial" w:hAnsi="Arial" w:cs="Arial"/>
          <w:sz w:val="22"/>
          <w:szCs w:val="22"/>
        </w:rPr>
        <w:t>rtiva per la stessa disciplina;</w:t>
      </w:r>
    </w:p>
    <w:p w:rsidR="006C18F4" w:rsidRPr="00CF0AF7" w:rsidRDefault="00352C0D" w:rsidP="005F5741">
      <w:pPr>
        <w:numPr>
          <w:ilvl w:val="0"/>
          <w:numId w:val="5"/>
        </w:numPr>
        <w:autoSpaceDE w:val="0"/>
        <w:autoSpaceDN w:val="0"/>
        <w:adjustRightInd w:val="0"/>
        <w:ind w:right="706"/>
        <w:jc w:val="both"/>
        <w:rPr>
          <w:rFonts w:ascii="Arial" w:hAnsi="Arial" w:cs="Arial"/>
          <w:sz w:val="22"/>
          <w:szCs w:val="22"/>
        </w:rPr>
      </w:pPr>
      <w:r w:rsidRPr="00CF0AF7">
        <w:rPr>
          <w:rFonts w:ascii="Arial" w:hAnsi="Arial" w:cs="Arial"/>
          <w:sz w:val="22"/>
          <w:szCs w:val="22"/>
        </w:rPr>
        <w:t xml:space="preserve">Il tesserato che intende richiedere il trasferimento </w:t>
      </w:r>
      <w:proofErr w:type="gramStart"/>
      <w:r w:rsidRPr="00CF0AF7">
        <w:rPr>
          <w:rFonts w:ascii="Arial" w:hAnsi="Arial" w:cs="Arial"/>
          <w:sz w:val="22"/>
          <w:szCs w:val="22"/>
        </w:rPr>
        <w:t>ad</w:t>
      </w:r>
      <w:proofErr w:type="gramEnd"/>
      <w:r w:rsidRPr="00CF0AF7">
        <w:rPr>
          <w:rFonts w:ascii="Arial" w:hAnsi="Arial" w:cs="Arial"/>
          <w:sz w:val="22"/>
          <w:szCs w:val="22"/>
        </w:rPr>
        <w:t xml:space="preserve"> un’altra Società sportiva, dovrà presentare al Comitato territoriale CSI di appartenenza una dichiarazione attestante di non aver preso parte a gare ufficiali. Non è pertanto necessario il nulla osta della Società sportiva di appartenenza. Sarà facoltà del Comitato territoriale CSI verificare la veridicità della dichiarazione, e autorizzare o negare la richiesta di trasferimento.</w:t>
      </w:r>
    </w:p>
    <w:p w:rsidR="00352C0D" w:rsidRDefault="00352C0D" w:rsidP="005F5741">
      <w:pPr>
        <w:pStyle w:val="Titolo4"/>
        <w:ind w:right="706" w:firstLine="840"/>
        <w:rPr>
          <w:color w:val="auto"/>
        </w:rPr>
      </w:pPr>
    </w:p>
    <w:p w:rsidR="006C18F4" w:rsidRDefault="006C18F4" w:rsidP="005F5741">
      <w:pPr>
        <w:pStyle w:val="Titolo4"/>
        <w:ind w:right="706" w:firstLine="840"/>
        <w:rPr>
          <w:color w:val="auto"/>
        </w:rPr>
      </w:pPr>
      <w:r>
        <w:rPr>
          <w:color w:val="auto"/>
        </w:rPr>
        <w:t>Svincolo dei tesserati tra società sportive affiliate al CSI</w:t>
      </w:r>
    </w:p>
    <w:p w:rsidR="00C12FDF" w:rsidRPr="002538B7" w:rsidRDefault="00C12FDF" w:rsidP="002538B7">
      <w:pPr>
        <w:pStyle w:val="CM3"/>
        <w:ind w:left="851" w:right="706" w:hanging="11"/>
        <w:jc w:val="both"/>
        <w:rPr>
          <w:rFonts w:ascii="Arial" w:hAnsi="Arial" w:cs="Arial"/>
          <w:sz w:val="22"/>
          <w:szCs w:val="22"/>
        </w:rPr>
      </w:pPr>
      <w:r w:rsidRPr="002538B7">
        <w:rPr>
          <w:rFonts w:ascii="Arial" w:hAnsi="Arial" w:cs="Arial"/>
          <w:sz w:val="22"/>
          <w:szCs w:val="22"/>
        </w:rPr>
        <w:t xml:space="preserve">Gli atleti tesserati per una società sportiva che abbiano già preso parte a gare ufficiali possono richiedere lo “svincolo” dalla Società sportiva d’appartenenza ed eventualmente tesserarsi per un’altra Società sportiva CSI. Per richiedere lo svincolo, il tesserato interessato dovrà consegnare </w:t>
      </w:r>
      <w:r w:rsidR="00783CE2">
        <w:rPr>
          <w:rFonts w:ascii="Arial" w:hAnsi="Arial" w:cs="Arial"/>
          <w:sz w:val="22"/>
          <w:szCs w:val="22"/>
        </w:rPr>
        <w:t>alla Segreteria del Comitato CSI</w:t>
      </w:r>
      <w:r w:rsidRPr="002538B7">
        <w:rPr>
          <w:rFonts w:ascii="Arial" w:hAnsi="Arial" w:cs="Arial"/>
          <w:sz w:val="22"/>
          <w:szCs w:val="22"/>
        </w:rPr>
        <w:t xml:space="preserve"> la richiesta di svincolo</w:t>
      </w:r>
      <w:r w:rsidR="00B6061A">
        <w:rPr>
          <w:rFonts w:ascii="Arial" w:hAnsi="Arial" w:cs="Arial"/>
          <w:sz w:val="22"/>
          <w:szCs w:val="22"/>
        </w:rPr>
        <w:t xml:space="preserve">, </w:t>
      </w:r>
      <w:r w:rsidR="00B6061A" w:rsidRPr="00985E1F">
        <w:rPr>
          <w:rFonts w:ascii="Arial" w:hAnsi="Arial" w:cs="Arial"/>
          <w:sz w:val="22"/>
          <w:szCs w:val="22"/>
        </w:rPr>
        <w:t>reperibile sul portale della società,</w:t>
      </w:r>
      <w:r w:rsidRPr="002538B7">
        <w:rPr>
          <w:rFonts w:ascii="Arial" w:hAnsi="Arial" w:cs="Arial"/>
          <w:sz w:val="22"/>
          <w:szCs w:val="22"/>
        </w:rPr>
        <w:t xml:space="preserve"> con allegato il nulla-osta della Società di appartenenza -</w:t>
      </w:r>
      <w:r w:rsidR="0034689E">
        <w:rPr>
          <w:rFonts w:ascii="Arial" w:hAnsi="Arial" w:cs="Arial"/>
          <w:sz w:val="22"/>
          <w:szCs w:val="22"/>
        </w:rPr>
        <w:t xml:space="preserve"> </w:t>
      </w:r>
      <w:r w:rsidRPr="002538B7">
        <w:rPr>
          <w:rFonts w:ascii="Arial" w:hAnsi="Arial" w:cs="Arial"/>
          <w:sz w:val="22"/>
          <w:szCs w:val="22"/>
        </w:rPr>
        <w:t xml:space="preserve">in originale – unitamente alla tessera CSI. Non è possibile </w:t>
      </w:r>
      <w:proofErr w:type="gramStart"/>
      <w:r w:rsidRPr="002538B7">
        <w:rPr>
          <w:rFonts w:ascii="Arial" w:hAnsi="Arial" w:cs="Arial"/>
          <w:sz w:val="22"/>
          <w:szCs w:val="22"/>
        </w:rPr>
        <w:t>effettuare</w:t>
      </w:r>
      <w:proofErr w:type="gramEnd"/>
      <w:r w:rsidRPr="002538B7">
        <w:rPr>
          <w:rFonts w:ascii="Arial" w:hAnsi="Arial" w:cs="Arial"/>
          <w:sz w:val="22"/>
          <w:szCs w:val="22"/>
        </w:rPr>
        <w:t xml:space="preserve"> più di uno “svincolo” nella stessa stagione sportiva. Il Comitato territoriale può comunque disporre il divieto di “svincolo” degli atleti e dei dirigenti tesserati. Le operazioni di “svincolo” dell’atleta devono avvenire: </w:t>
      </w:r>
    </w:p>
    <w:p w:rsidR="00C12FDF" w:rsidRPr="002538B7" w:rsidRDefault="00C12FDF" w:rsidP="0034689E">
      <w:pPr>
        <w:pStyle w:val="Default"/>
        <w:numPr>
          <w:ilvl w:val="0"/>
          <w:numId w:val="13"/>
        </w:numPr>
        <w:ind w:left="1134" w:right="706" w:hanging="283"/>
        <w:jc w:val="both"/>
        <w:rPr>
          <w:rFonts w:ascii="Arial" w:hAnsi="Arial" w:cs="Arial"/>
          <w:color w:val="auto"/>
          <w:sz w:val="22"/>
          <w:szCs w:val="22"/>
        </w:rPr>
      </w:pPr>
      <w:proofErr w:type="gramStart"/>
      <w:r w:rsidRPr="002538B7">
        <w:rPr>
          <w:rFonts w:ascii="Arial" w:hAnsi="Arial" w:cs="Arial"/>
          <w:color w:val="auto"/>
          <w:sz w:val="22"/>
          <w:szCs w:val="22"/>
        </w:rPr>
        <w:t>dal</w:t>
      </w:r>
      <w:proofErr w:type="gramEnd"/>
      <w:r w:rsidRPr="002538B7">
        <w:rPr>
          <w:rFonts w:ascii="Arial" w:hAnsi="Arial" w:cs="Arial"/>
          <w:color w:val="auto"/>
          <w:sz w:val="22"/>
          <w:szCs w:val="22"/>
        </w:rPr>
        <w:t xml:space="preserve"> 01 settembre fino al 31 dicembre (data ultima entro cui compiere l’intera procedura), per l</w:t>
      </w:r>
      <w:r w:rsidR="0034689E">
        <w:rPr>
          <w:rFonts w:ascii="Arial" w:hAnsi="Arial" w:cs="Arial"/>
          <w:color w:val="auto"/>
          <w:sz w:val="22"/>
          <w:szCs w:val="22"/>
        </w:rPr>
        <w:t xml:space="preserve">e discipline con annualità dal </w:t>
      </w:r>
      <w:r w:rsidRPr="002538B7">
        <w:rPr>
          <w:rFonts w:ascii="Arial" w:hAnsi="Arial" w:cs="Arial"/>
          <w:color w:val="auto"/>
          <w:sz w:val="22"/>
          <w:szCs w:val="22"/>
        </w:rPr>
        <w:t>1</w:t>
      </w:r>
      <w:r w:rsidR="0034689E">
        <w:rPr>
          <w:rFonts w:ascii="Arial" w:hAnsi="Arial" w:cs="Arial"/>
          <w:color w:val="auto"/>
          <w:sz w:val="22"/>
          <w:szCs w:val="22"/>
        </w:rPr>
        <w:t>°</w:t>
      </w:r>
      <w:r w:rsidRPr="002538B7">
        <w:rPr>
          <w:rFonts w:ascii="Arial" w:hAnsi="Arial" w:cs="Arial"/>
          <w:color w:val="auto"/>
          <w:sz w:val="22"/>
          <w:szCs w:val="22"/>
        </w:rPr>
        <w:t xml:space="preserve"> luglio al 30 giugno oppure dall’1</w:t>
      </w:r>
      <w:r w:rsidR="0031169F">
        <w:rPr>
          <w:rFonts w:ascii="Arial" w:hAnsi="Arial" w:cs="Arial"/>
          <w:color w:val="auto"/>
          <w:sz w:val="22"/>
          <w:szCs w:val="22"/>
        </w:rPr>
        <w:t>°</w:t>
      </w:r>
      <w:r w:rsidRPr="002538B7">
        <w:rPr>
          <w:rFonts w:ascii="Arial" w:hAnsi="Arial" w:cs="Arial"/>
          <w:color w:val="auto"/>
          <w:sz w:val="22"/>
          <w:szCs w:val="22"/>
        </w:rPr>
        <w:t xml:space="preserve"> settembre al 30 agosto. </w:t>
      </w:r>
    </w:p>
    <w:p w:rsidR="00C12FDF" w:rsidRDefault="00C12FDF" w:rsidP="0034689E">
      <w:pPr>
        <w:pStyle w:val="Default"/>
        <w:numPr>
          <w:ilvl w:val="0"/>
          <w:numId w:val="13"/>
        </w:numPr>
        <w:ind w:left="1134" w:right="706" w:hanging="283"/>
        <w:jc w:val="both"/>
        <w:rPr>
          <w:rFonts w:ascii="Arial" w:hAnsi="Arial" w:cs="Arial"/>
          <w:color w:val="auto"/>
          <w:sz w:val="22"/>
          <w:szCs w:val="22"/>
        </w:rPr>
      </w:pPr>
      <w:proofErr w:type="gramStart"/>
      <w:r w:rsidRPr="002538B7">
        <w:rPr>
          <w:rFonts w:ascii="Arial" w:hAnsi="Arial" w:cs="Arial"/>
          <w:color w:val="auto"/>
          <w:sz w:val="22"/>
          <w:szCs w:val="22"/>
        </w:rPr>
        <w:t>dal</w:t>
      </w:r>
      <w:proofErr w:type="gramEnd"/>
      <w:r w:rsidRPr="002538B7">
        <w:rPr>
          <w:rFonts w:ascii="Arial" w:hAnsi="Arial" w:cs="Arial"/>
          <w:color w:val="auto"/>
          <w:sz w:val="22"/>
          <w:szCs w:val="22"/>
        </w:rPr>
        <w:t xml:space="preserve"> 01 gennaio fino al 30 aprile (data ultima entro cui compiere l’intera procedura), per le discipline con annualità dal 01 gennaio al 31 dicembre. </w:t>
      </w:r>
    </w:p>
    <w:p w:rsidR="0034689E" w:rsidRDefault="0034689E" w:rsidP="0034689E">
      <w:pPr>
        <w:pStyle w:val="Default"/>
        <w:ind w:left="851" w:right="706" w:hanging="142"/>
        <w:jc w:val="both"/>
        <w:rPr>
          <w:rFonts w:ascii="Arial" w:hAnsi="Arial" w:cs="Arial"/>
          <w:color w:val="auto"/>
          <w:sz w:val="22"/>
          <w:szCs w:val="22"/>
        </w:rPr>
      </w:pPr>
      <w:r>
        <w:rPr>
          <w:rFonts w:ascii="Arial" w:hAnsi="Arial" w:cs="Arial"/>
          <w:color w:val="auto"/>
          <w:sz w:val="22"/>
          <w:szCs w:val="22"/>
        </w:rPr>
        <w:t xml:space="preserve">  Nel caso in cui una Società sportiva si ritiri, </w:t>
      </w:r>
      <w:proofErr w:type="gramStart"/>
      <w:r>
        <w:rPr>
          <w:rFonts w:ascii="Arial" w:hAnsi="Arial" w:cs="Arial"/>
          <w:color w:val="auto"/>
          <w:sz w:val="22"/>
          <w:szCs w:val="22"/>
        </w:rPr>
        <w:t>venga</w:t>
      </w:r>
      <w:proofErr w:type="gramEnd"/>
      <w:r>
        <w:rPr>
          <w:rFonts w:ascii="Arial" w:hAnsi="Arial" w:cs="Arial"/>
          <w:color w:val="auto"/>
          <w:sz w:val="22"/>
          <w:szCs w:val="22"/>
        </w:rPr>
        <w:t xml:space="preserve"> esclusa, o ad essa sia revocata l’affiliazione, gli atleti con essa tesserati, sono svincolati “d’autorità”. Il provvedimento deve essere pubblicato sul comunicato ufficiale.</w:t>
      </w:r>
    </w:p>
    <w:p w:rsidR="0034689E" w:rsidRDefault="0034689E" w:rsidP="0034689E">
      <w:pPr>
        <w:pStyle w:val="Default"/>
        <w:ind w:left="851" w:right="706"/>
        <w:jc w:val="both"/>
        <w:rPr>
          <w:rFonts w:ascii="Arial" w:hAnsi="Arial" w:cs="Arial"/>
          <w:color w:val="auto"/>
          <w:sz w:val="22"/>
          <w:szCs w:val="22"/>
        </w:rPr>
      </w:pPr>
      <w:r>
        <w:rPr>
          <w:rFonts w:ascii="Arial" w:hAnsi="Arial" w:cs="Arial"/>
          <w:color w:val="auto"/>
          <w:sz w:val="22"/>
          <w:szCs w:val="22"/>
        </w:rPr>
        <w:t xml:space="preserve">Gli atleti così svincolati </w:t>
      </w:r>
      <w:proofErr w:type="gramStart"/>
      <w:r>
        <w:rPr>
          <w:rFonts w:ascii="Arial" w:hAnsi="Arial" w:cs="Arial"/>
          <w:color w:val="auto"/>
          <w:sz w:val="22"/>
          <w:szCs w:val="22"/>
        </w:rPr>
        <w:t>vengono</w:t>
      </w:r>
      <w:proofErr w:type="gramEnd"/>
      <w:r>
        <w:rPr>
          <w:rFonts w:ascii="Arial" w:hAnsi="Arial" w:cs="Arial"/>
          <w:color w:val="auto"/>
          <w:sz w:val="22"/>
          <w:szCs w:val="22"/>
        </w:rPr>
        <w:t xml:space="preserve"> trasformati in “non atleti” (NA) nella Società originaria e possono perciò tesserarsi per altre Società sportive subito dopo la pubblicazione del provvedimento</w:t>
      </w:r>
      <w:r w:rsidR="00F749FF">
        <w:rPr>
          <w:rFonts w:ascii="Arial" w:hAnsi="Arial" w:cs="Arial"/>
          <w:color w:val="auto"/>
          <w:sz w:val="22"/>
          <w:szCs w:val="22"/>
        </w:rPr>
        <w:t xml:space="preserve">. </w:t>
      </w:r>
      <w:r w:rsidR="00F749FF" w:rsidRPr="00F749FF">
        <w:rPr>
          <w:rFonts w:ascii="Arial" w:hAnsi="Arial" w:cs="Arial"/>
          <w:color w:val="auto"/>
          <w:sz w:val="22"/>
          <w:szCs w:val="22"/>
        </w:rPr>
        <w:t>N</w:t>
      </w:r>
      <w:r w:rsidR="00F749FF">
        <w:rPr>
          <w:rFonts w:ascii="Arial" w:hAnsi="Arial" w:cs="Arial"/>
          <w:color w:val="auto"/>
          <w:sz w:val="22"/>
          <w:szCs w:val="22"/>
        </w:rPr>
        <w:t>el</w:t>
      </w:r>
      <w:r w:rsidR="00F749FF" w:rsidRPr="00F749FF">
        <w:rPr>
          <w:rFonts w:ascii="Arial" w:hAnsi="Arial" w:cs="Arial"/>
          <w:color w:val="auto"/>
          <w:sz w:val="22"/>
          <w:szCs w:val="22"/>
        </w:rPr>
        <w:t xml:space="preserve"> caso di partecipazione </w:t>
      </w:r>
      <w:proofErr w:type="gramStart"/>
      <w:r w:rsidR="00F749FF" w:rsidRPr="00F749FF">
        <w:rPr>
          <w:rFonts w:ascii="Arial" w:hAnsi="Arial" w:cs="Arial"/>
          <w:color w:val="auto"/>
          <w:sz w:val="22"/>
          <w:szCs w:val="22"/>
        </w:rPr>
        <w:t>ad</w:t>
      </w:r>
      <w:proofErr w:type="gramEnd"/>
      <w:r w:rsidR="00F749FF" w:rsidRPr="00F749FF">
        <w:rPr>
          <w:rFonts w:ascii="Arial" w:hAnsi="Arial" w:cs="Arial"/>
          <w:color w:val="auto"/>
          <w:sz w:val="22"/>
          <w:szCs w:val="22"/>
        </w:rPr>
        <w:t xml:space="preserve"> un Campionato di sport di squadra</w:t>
      </w:r>
      <w:r w:rsidR="00F749FF">
        <w:rPr>
          <w:rFonts w:ascii="Arial" w:hAnsi="Arial" w:cs="Arial"/>
          <w:color w:val="auto"/>
          <w:sz w:val="22"/>
          <w:szCs w:val="22"/>
        </w:rPr>
        <w:t>, tale possibilità è esclusa per coloro che hanno già disputato anche una sola gara del girone di ritorno del Campionato.</w:t>
      </w:r>
    </w:p>
    <w:p w:rsidR="006C18F4" w:rsidRPr="002538B7" w:rsidRDefault="006C18F4" w:rsidP="002538B7">
      <w:pPr>
        <w:ind w:left="851" w:right="706"/>
        <w:jc w:val="both"/>
        <w:rPr>
          <w:rFonts w:ascii="Arial" w:hAnsi="Arial" w:cs="Arial"/>
          <w:sz w:val="22"/>
          <w:szCs w:val="22"/>
        </w:rPr>
      </w:pPr>
    </w:p>
    <w:p w:rsidR="006C18F4" w:rsidRDefault="006C18F4">
      <w:pPr>
        <w:ind w:left="851" w:right="698"/>
        <w:jc w:val="both"/>
        <w:rPr>
          <w:rFonts w:ascii="Arial" w:hAnsi="Arial" w:cs="Arial"/>
          <w:b/>
          <w:bCs/>
          <w:sz w:val="22"/>
          <w:szCs w:val="22"/>
        </w:rPr>
      </w:pPr>
      <w:r>
        <w:rPr>
          <w:rFonts w:ascii="Arial" w:hAnsi="Arial" w:cs="Arial"/>
          <w:b/>
          <w:bCs/>
          <w:sz w:val="22"/>
          <w:szCs w:val="22"/>
        </w:rPr>
        <w:t xml:space="preserve">DOPPIO TESSERAMENTO </w:t>
      </w:r>
    </w:p>
    <w:p w:rsidR="006C18F4" w:rsidRDefault="006C18F4">
      <w:pPr>
        <w:ind w:left="851" w:right="698"/>
        <w:jc w:val="both"/>
        <w:rPr>
          <w:rFonts w:ascii="Arial" w:hAnsi="Arial" w:cs="Arial"/>
          <w:sz w:val="22"/>
          <w:szCs w:val="22"/>
        </w:rPr>
      </w:pPr>
      <w:r>
        <w:rPr>
          <w:rFonts w:ascii="Arial" w:hAnsi="Arial" w:cs="Arial"/>
          <w:sz w:val="22"/>
          <w:szCs w:val="22"/>
        </w:rPr>
        <w:t xml:space="preserve">Gli ATLETI che durante il medesimo anno sportivo firmano più di un modulo "richiesta di tesseramento" per Società diverse e per la medesima disciplina sportiva, o per diverse discipline sportive senza tener conto di quanto previsto nei paragrafi precedenti, incorreranno in doppio tesseramento e saranno squalificati per un periodo da </w:t>
      </w:r>
      <w:proofErr w:type="gramStart"/>
      <w:r>
        <w:rPr>
          <w:rFonts w:ascii="Arial" w:hAnsi="Arial" w:cs="Arial"/>
          <w:sz w:val="22"/>
          <w:szCs w:val="22"/>
        </w:rPr>
        <w:t>6</w:t>
      </w:r>
      <w:proofErr w:type="gramEnd"/>
      <w:r>
        <w:rPr>
          <w:rFonts w:ascii="Arial" w:hAnsi="Arial" w:cs="Arial"/>
          <w:sz w:val="22"/>
          <w:szCs w:val="22"/>
        </w:rPr>
        <w:t xml:space="preserve"> a 12 mesi dalla data in cui l'infrazione (cioè la firma della seconda tessera) è stata commessa. </w:t>
      </w:r>
    </w:p>
    <w:p w:rsidR="006C18F4" w:rsidRDefault="006C18F4">
      <w:pPr>
        <w:ind w:left="851" w:right="698"/>
        <w:jc w:val="both"/>
        <w:rPr>
          <w:rFonts w:ascii="Arial" w:hAnsi="Arial" w:cs="Arial"/>
          <w:sz w:val="22"/>
          <w:szCs w:val="22"/>
        </w:rPr>
      </w:pPr>
      <w:proofErr w:type="gramStart"/>
      <w:r>
        <w:rPr>
          <w:rFonts w:ascii="Arial" w:hAnsi="Arial" w:cs="Arial"/>
          <w:sz w:val="22"/>
          <w:szCs w:val="22"/>
        </w:rPr>
        <w:t>Per il doppio tesseramento tra Società Federali e del CSI vedere quanto indicato nelle pagine delle rispettive discipline</w:t>
      </w:r>
      <w:proofErr w:type="gramEnd"/>
      <w:r>
        <w:rPr>
          <w:rFonts w:ascii="Arial" w:hAnsi="Arial" w:cs="Arial"/>
          <w:sz w:val="22"/>
          <w:szCs w:val="22"/>
        </w:rPr>
        <w:t xml:space="preserve">. </w:t>
      </w:r>
    </w:p>
    <w:p w:rsidR="006C18F4" w:rsidRDefault="006C18F4">
      <w:pPr>
        <w:ind w:left="851" w:right="698"/>
        <w:jc w:val="both"/>
        <w:rPr>
          <w:rFonts w:ascii="Arial" w:hAnsi="Arial" w:cs="Arial"/>
          <w:sz w:val="22"/>
          <w:szCs w:val="22"/>
        </w:rPr>
      </w:pPr>
    </w:p>
    <w:p w:rsidR="00855060" w:rsidRDefault="00855060">
      <w:pPr>
        <w:ind w:left="851" w:right="698"/>
        <w:jc w:val="both"/>
        <w:rPr>
          <w:rFonts w:ascii="Arial" w:hAnsi="Arial" w:cs="Arial"/>
          <w:b/>
          <w:bCs/>
          <w:sz w:val="22"/>
          <w:szCs w:val="22"/>
        </w:rPr>
      </w:pPr>
    </w:p>
    <w:p w:rsidR="00855060" w:rsidRDefault="00855060">
      <w:pPr>
        <w:ind w:left="851" w:right="698"/>
        <w:jc w:val="both"/>
        <w:rPr>
          <w:rFonts w:ascii="Arial" w:hAnsi="Arial" w:cs="Arial"/>
          <w:b/>
          <w:bCs/>
          <w:sz w:val="22"/>
          <w:szCs w:val="22"/>
        </w:rPr>
      </w:pPr>
    </w:p>
    <w:p w:rsidR="006C18F4" w:rsidRDefault="006C18F4">
      <w:pPr>
        <w:ind w:left="851" w:right="698"/>
        <w:jc w:val="both"/>
        <w:rPr>
          <w:rFonts w:ascii="Arial" w:hAnsi="Arial" w:cs="Arial"/>
          <w:b/>
          <w:bCs/>
          <w:sz w:val="22"/>
          <w:szCs w:val="22"/>
        </w:rPr>
      </w:pPr>
      <w:r>
        <w:rPr>
          <w:rFonts w:ascii="Arial" w:hAnsi="Arial" w:cs="Arial"/>
          <w:b/>
          <w:bCs/>
          <w:sz w:val="22"/>
          <w:szCs w:val="22"/>
        </w:rPr>
        <w:t xml:space="preserve">DICHIARAZIONE DATI ANAGRAFICI </w:t>
      </w:r>
    </w:p>
    <w:p w:rsidR="00F749FF" w:rsidRDefault="006C18F4">
      <w:pPr>
        <w:ind w:left="851" w:right="698"/>
        <w:jc w:val="both"/>
        <w:rPr>
          <w:rFonts w:ascii="Arial" w:hAnsi="Arial" w:cs="Arial"/>
          <w:sz w:val="22"/>
          <w:szCs w:val="22"/>
        </w:rPr>
      </w:pPr>
      <w:r>
        <w:rPr>
          <w:rFonts w:ascii="Arial" w:hAnsi="Arial" w:cs="Arial"/>
          <w:sz w:val="22"/>
          <w:szCs w:val="22"/>
        </w:rPr>
        <w:t>I soci sono personalmente responsabili dei dati anagrafici trascritti sui moduli, che devono essere controllati al momento dell'apposizione della firma. Eventuali dichiarazioni di falsi dati anagrafici saranno punite dal Comitato Provinciale.</w:t>
      </w:r>
    </w:p>
    <w:p w:rsidR="00F749FF" w:rsidRDefault="00F749FF">
      <w:pPr>
        <w:ind w:left="851" w:right="698"/>
        <w:jc w:val="both"/>
        <w:rPr>
          <w:rFonts w:ascii="Arial" w:hAnsi="Arial" w:cs="Arial"/>
          <w:sz w:val="22"/>
          <w:szCs w:val="22"/>
        </w:rPr>
      </w:pPr>
    </w:p>
    <w:p w:rsidR="00F749FF" w:rsidRDefault="00F749FF">
      <w:pPr>
        <w:ind w:left="851" w:right="698"/>
        <w:jc w:val="both"/>
        <w:rPr>
          <w:rFonts w:ascii="Arial" w:hAnsi="Arial" w:cs="Arial"/>
          <w:b/>
          <w:sz w:val="22"/>
          <w:szCs w:val="22"/>
        </w:rPr>
      </w:pPr>
      <w:r>
        <w:rPr>
          <w:rFonts w:ascii="Arial" w:hAnsi="Arial" w:cs="Arial"/>
          <w:b/>
          <w:sz w:val="22"/>
          <w:szCs w:val="22"/>
        </w:rPr>
        <w:t>TESSERAMENTO CON CSI E FSN/EPS</w:t>
      </w:r>
    </w:p>
    <w:p w:rsidR="006C18F4" w:rsidRDefault="00F749FF">
      <w:pPr>
        <w:ind w:left="851" w:right="698"/>
        <w:jc w:val="both"/>
        <w:rPr>
          <w:rFonts w:ascii="Arial" w:hAnsi="Arial" w:cs="Arial"/>
          <w:sz w:val="22"/>
          <w:szCs w:val="22"/>
        </w:rPr>
      </w:pPr>
      <w:r>
        <w:rPr>
          <w:rFonts w:ascii="Arial" w:hAnsi="Arial" w:cs="Arial"/>
          <w:sz w:val="22"/>
          <w:szCs w:val="22"/>
        </w:rPr>
        <w:t xml:space="preserve">Il contestuale tesseramento al CSI e a Federazioni Sportive Nazionale e/o altri Enti di Promozione Sportiva </w:t>
      </w:r>
      <w:proofErr w:type="gramStart"/>
      <w:r>
        <w:rPr>
          <w:rFonts w:ascii="Arial" w:hAnsi="Arial" w:cs="Arial"/>
          <w:sz w:val="22"/>
          <w:szCs w:val="22"/>
        </w:rPr>
        <w:t>è</w:t>
      </w:r>
      <w:proofErr w:type="gramEnd"/>
      <w:r>
        <w:rPr>
          <w:rFonts w:ascii="Arial" w:hAnsi="Arial" w:cs="Arial"/>
          <w:sz w:val="22"/>
          <w:szCs w:val="22"/>
        </w:rPr>
        <w:t xml:space="preserve"> consentito, fatto salvo quanto previsto da eventuali Convenzioni e norme, nonché dai regolamenti dell’attività sportiva del CSI.</w:t>
      </w:r>
      <w:r w:rsidR="006C18F4">
        <w:rPr>
          <w:rFonts w:ascii="Arial" w:hAnsi="Arial" w:cs="Arial"/>
          <w:sz w:val="22"/>
          <w:szCs w:val="22"/>
        </w:rPr>
        <w:t xml:space="preserve"> </w:t>
      </w:r>
    </w:p>
    <w:p w:rsidR="00CB693E" w:rsidRDefault="00CB693E">
      <w:pPr>
        <w:ind w:left="851" w:right="698"/>
        <w:jc w:val="both"/>
        <w:rPr>
          <w:rFonts w:ascii="Arial" w:hAnsi="Arial" w:cs="Arial"/>
          <w:sz w:val="22"/>
          <w:szCs w:val="22"/>
        </w:rPr>
      </w:pPr>
    </w:p>
    <w:p w:rsidR="00D944DC"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FORME PARTICOLARI DI TESSERAMENTO PER L’ATTIVITA’ PROMOZIONALE</w:t>
      </w:r>
    </w:p>
    <w:p w:rsidR="00F749FF"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sz w:val="22"/>
          <w:szCs w:val="22"/>
        </w:rPr>
        <w:t>Si tratta di tutte quelle attività ludico-motorie organizzate dal CSI e/o attività di tornei e</w:t>
      </w:r>
      <w:r w:rsidR="00131B74">
        <w:rPr>
          <w:rFonts w:ascii="Arial" w:hAnsi="Arial" w:cs="Arial"/>
          <w:sz w:val="22"/>
          <w:szCs w:val="22"/>
        </w:rPr>
        <w:t xml:space="preserve"> </w:t>
      </w:r>
      <w:r w:rsidRPr="00131B74">
        <w:rPr>
          <w:rFonts w:ascii="Arial" w:hAnsi="Arial" w:cs="Arial"/>
          <w:sz w:val="22"/>
          <w:szCs w:val="22"/>
        </w:rPr>
        <w:t xml:space="preserve">manifestazioni sportive organizzate dalle Società affiliate, volte a promuovere e </w:t>
      </w:r>
      <w:proofErr w:type="gramStart"/>
      <w:r w:rsidRPr="00131B74">
        <w:rPr>
          <w:rFonts w:ascii="Arial" w:hAnsi="Arial" w:cs="Arial"/>
          <w:sz w:val="22"/>
          <w:szCs w:val="22"/>
        </w:rPr>
        <w:t>assistere</w:t>
      </w:r>
      <w:proofErr w:type="gramEnd"/>
    </w:p>
    <w:p w:rsidR="00F749FF" w:rsidRPr="00131B74" w:rsidRDefault="00F749FF" w:rsidP="00131B74">
      <w:pPr>
        <w:autoSpaceDE w:val="0"/>
        <w:autoSpaceDN w:val="0"/>
        <w:adjustRightInd w:val="0"/>
        <w:ind w:left="851" w:right="706"/>
        <w:jc w:val="both"/>
        <w:rPr>
          <w:rFonts w:ascii="Arial" w:hAnsi="Arial" w:cs="Arial"/>
          <w:sz w:val="22"/>
          <w:szCs w:val="22"/>
        </w:rPr>
      </w:pPr>
      <w:proofErr w:type="gramStart"/>
      <w:r w:rsidRPr="00131B74">
        <w:rPr>
          <w:rFonts w:ascii="Arial" w:hAnsi="Arial" w:cs="Arial"/>
          <w:sz w:val="22"/>
          <w:szCs w:val="22"/>
        </w:rPr>
        <w:t>la</w:t>
      </w:r>
      <w:proofErr w:type="gramEnd"/>
      <w:r w:rsidRPr="00131B74">
        <w:rPr>
          <w:rFonts w:ascii="Arial" w:hAnsi="Arial" w:cs="Arial"/>
          <w:sz w:val="22"/>
          <w:szCs w:val="22"/>
        </w:rPr>
        <w:t xml:space="preserve"> pratica sportiva di base. Il tesseramento per queste attività non genera vincolo</w:t>
      </w:r>
      <w:r w:rsidR="00131B74">
        <w:rPr>
          <w:rFonts w:ascii="Arial" w:hAnsi="Arial" w:cs="Arial"/>
          <w:sz w:val="22"/>
          <w:szCs w:val="22"/>
        </w:rPr>
        <w:t xml:space="preserve"> </w:t>
      </w:r>
      <w:r w:rsidRPr="00131B74">
        <w:rPr>
          <w:rFonts w:ascii="Arial" w:hAnsi="Arial" w:cs="Arial"/>
          <w:sz w:val="22"/>
          <w:szCs w:val="22"/>
        </w:rPr>
        <w:t>sportivo di appartenenza alla Società sportiva.</w:t>
      </w:r>
      <w:r w:rsidR="00131B74">
        <w:rPr>
          <w:rFonts w:ascii="Arial" w:hAnsi="Arial" w:cs="Arial"/>
          <w:sz w:val="22"/>
          <w:szCs w:val="22"/>
        </w:rPr>
        <w:t xml:space="preserve"> </w:t>
      </w:r>
      <w:r w:rsidRPr="00131B74">
        <w:rPr>
          <w:rFonts w:ascii="Arial" w:hAnsi="Arial" w:cs="Arial"/>
          <w:sz w:val="22"/>
          <w:szCs w:val="22"/>
        </w:rPr>
        <w:t xml:space="preserve">In questo caso, nella tessera deve essere indicato solo un codice che sarà quello </w:t>
      </w:r>
      <w:proofErr w:type="gramStart"/>
      <w:r w:rsidRPr="00131B74">
        <w:rPr>
          <w:rFonts w:ascii="Arial" w:hAnsi="Arial" w:cs="Arial"/>
          <w:sz w:val="22"/>
          <w:szCs w:val="22"/>
        </w:rPr>
        <w:t>relativo</w:t>
      </w:r>
      <w:r w:rsidR="00131B74">
        <w:rPr>
          <w:rFonts w:ascii="Arial" w:hAnsi="Arial" w:cs="Arial"/>
          <w:sz w:val="22"/>
          <w:szCs w:val="22"/>
        </w:rPr>
        <w:t xml:space="preserve"> </w:t>
      </w:r>
      <w:r w:rsidRPr="00131B74">
        <w:rPr>
          <w:rFonts w:ascii="Arial" w:hAnsi="Arial" w:cs="Arial"/>
          <w:sz w:val="22"/>
          <w:szCs w:val="22"/>
        </w:rPr>
        <w:t>alla</w:t>
      </w:r>
      <w:proofErr w:type="gramEnd"/>
      <w:r w:rsidRPr="00131B74">
        <w:rPr>
          <w:rFonts w:ascii="Arial" w:hAnsi="Arial" w:cs="Arial"/>
          <w:sz w:val="22"/>
          <w:szCs w:val="22"/>
        </w:rPr>
        <w:t xml:space="preserve"> specifica attività; in un capitolo del presente fascicolo vengono riportate le attività</w:t>
      </w:r>
      <w:r w:rsidR="00131B74">
        <w:rPr>
          <w:rFonts w:ascii="Arial" w:hAnsi="Arial" w:cs="Arial"/>
          <w:sz w:val="22"/>
          <w:szCs w:val="22"/>
        </w:rPr>
        <w:t xml:space="preserve"> </w:t>
      </w:r>
      <w:r w:rsidRPr="00131B74">
        <w:rPr>
          <w:rFonts w:ascii="Arial" w:hAnsi="Arial" w:cs="Arial"/>
          <w:sz w:val="22"/>
          <w:szCs w:val="22"/>
        </w:rPr>
        <w:t>promozionali e i relativi codici (composti da 2 lettere). Nel caso di attività di tipo AR, FS, FD e FX, i partecipanti alle attività promozionali devono essere tesserati per la Società</w:t>
      </w:r>
      <w:r w:rsidR="00131B74">
        <w:rPr>
          <w:rFonts w:ascii="Arial" w:hAnsi="Arial" w:cs="Arial"/>
          <w:sz w:val="22"/>
          <w:szCs w:val="22"/>
        </w:rPr>
        <w:t xml:space="preserve"> </w:t>
      </w:r>
      <w:r w:rsidRPr="00131B74">
        <w:rPr>
          <w:rFonts w:ascii="Arial" w:hAnsi="Arial" w:cs="Arial"/>
          <w:sz w:val="22"/>
          <w:szCs w:val="22"/>
        </w:rPr>
        <w:t xml:space="preserve">con la quale </w:t>
      </w:r>
      <w:proofErr w:type="gramStart"/>
      <w:r w:rsidRPr="00131B74">
        <w:rPr>
          <w:rFonts w:ascii="Arial" w:hAnsi="Arial" w:cs="Arial"/>
          <w:sz w:val="22"/>
          <w:szCs w:val="22"/>
        </w:rPr>
        <w:t>partecipano</w:t>
      </w:r>
      <w:proofErr w:type="gramEnd"/>
      <w:r w:rsidRPr="00131B74">
        <w:rPr>
          <w:rFonts w:ascii="Arial" w:hAnsi="Arial" w:cs="Arial"/>
          <w:sz w:val="22"/>
          <w:szCs w:val="22"/>
        </w:rPr>
        <w:t xml:space="preserve"> all’attività. Possono pertanto, verificarsi due casi:</w:t>
      </w:r>
    </w:p>
    <w:p w:rsidR="00F749FF" w:rsidRPr="00947273" w:rsidRDefault="00F749FF" w:rsidP="00947273">
      <w:pPr>
        <w:pStyle w:val="Paragrafoelenco"/>
        <w:numPr>
          <w:ilvl w:val="0"/>
          <w:numId w:val="16"/>
        </w:numPr>
        <w:autoSpaceDE w:val="0"/>
        <w:autoSpaceDN w:val="0"/>
        <w:adjustRightInd w:val="0"/>
        <w:ind w:right="706"/>
        <w:jc w:val="both"/>
        <w:rPr>
          <w:rFonts w:ascii="Arial" w:hAnsi="Arial" w:cs="Arial"/>
          <w:sz w:val="22"/>
          <w:szCs w:val="22"/>
        </w:rPr>
      </w:pPr>
      <w:proofErr w:type="gramStart"/>
      <w:r w:rsidRPr="00947273">
        <w:rPr>
          <w:rFonts w:ascii="Arial" w:hAnsi="Arial" w:cs="Arial"/>
          <w:sz w:val="22"/>
          <w:szCs w:val="22"/>
        </w:rPr>
        <w:t>atleti</w:t>
      </w:r>
      <w:proofErr w:type="gramEnd"/>
      <w:r w:rsidRPr="00947273">
        <w:rPr>
          <w:rFonts w:ascii="Arial" w:hAnsi="Arial" w:cs="Arial"/>
          <w:sz w:val="22"/>
          <w:szCs w:val="22"/>
        </w:rPr>
        <w:t xml:space="preserve"> che </w:t>
      </w:r>
      <w:r w:rsidRPr="00947273">
        <w:rPr>
          <w:rFonts w:ascii="Arial" w:hAnsi="Arial" w:cs="Arial"/>
          <w:b/>
          <w:bCs/>
          <w:sz w:val="22"/>
          <w:szCs w:val="22"/>
        </w:rPr>
        <w:t xml:space="preserve">sono </w:t>
      </w:r>
      <w:r w:rsidRPr="00947273">
        <w:rPr>
          <w:rFonts w:ascii="Arial" w:hAnsi="Arial" w:cs="Arial"/>
          <w:sz w:val="22"/>
          <w:szCs w:val="22"/>
        </w:rPr>
        <w:t>già tesserati per la Società sportiva con cui partecipano all’attività,</w:t>
      </w:r>
      <w:r w:rsidR="00131B74" w:rsidRPr="00947273">
        <w:rPr>
          <w:rFonts w:ascii="Arial" w:hAnsi="Arial" w:cs="Arial"/>
          <w:sz w:val="22"/>
          <w:szCs w:val="22"/>
        </w:rPr>
        <w:t xml:space="preserve"> </w:t>
      </w:r>
      <w:r w:rsidRPr="00947273">
        <w:rPr>
          <w:rFonts w:ascii="Arial" w:hAnsi="Arial" w:cs="Arial"/>
          <w:sz w:val="22"/>
          <w:szCs w:val="22"/>
        </w:rPr>
        <w:t>per una disciplina sportiva: utilizzano la tessera AT già in possesso, se in corso di</w:t>
      </w:r>
      <w:r w:rsidR="00131B74" w:rsidRPr="00947273">
        <w:rPr>
          <w:rFonts w:ascii="Arial" w:hAnsi="Arial" w:cs="Arial"/>
          <w:sz w:val="22"/>
          <w:szCs w:val="22"/>
        </w:rPr>
        <w:t xml:space="preserve"> </w:t>
      </w:r>
      <w:r w:rsidRPr="00947273">
        <w:rPr>
          <w:rFonts w:ascii="Arial" w:hAnsi="Arial" w:cs="Arial"/>
          <w:sz w:val="22"/>
          <w:szCs w:val="22"/>
        </w:rPr>
        <w:t>validità, senza necessità di una tessera AR, FS, FX o FD.</w:t>
      </w:r>
    </w:p>
    <w:p w:rsidR="00F749FF" w:rsidRPr="00131B74" w:rsidRDefault="00947273" w:rsidP="00131B74">
      <w:pPr>
        <w:autoSpaceDE w:val="0"/>
        <w:autoSpaceDN w:val="0"/>
        <w:adjustRightInd w:val="0"/>
        <w:ind w:left="851" w:right="706"/>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   </w:t>
      </w:r>
      <w:proofErr w:type="gramEnd"/>
      <w:r w:rsidR="00F749FF" w:rsidRPr="00131B74">
        <w:rPr>
          <w:rFonts w:ascii="Arial" w:hAnsi="Arial" w:cs="Arial"/>
          <w:sz w:val="22"/>
          <w:szCs w:val="22"/>
        </w:rPr>
        <w:t xml:space="preserve">atleti che </w:t>
      </w:r>
      <w:r w:rsidR="00F749FF" w:rsidRPr="00131B74">
        <w:rPr>
          <w:rFonts w:ascii="Arial" w:hAnsi="Arial" w:cs="Arial"/>
          <w:b/>
          <w:bCs/>
          <w:sz w:val="22"/>
          <w:szCs w:val="22"/>
        </w:rPr>
        <w:t xml:space="preserve">non sono </w:t>
      </w:r>
      <w:r w:rsidR="00F749FF" w:rsidRPr="00131B74">
        <w:rPr>
          <w:rFonts w:ascii="Arial" w:hAnsi="Arial" w:cs="Arial"/>
          <w:sz w:val="22"/>
          <w:szCs w:val="22"/>
        </w:rPr>
        <w:t>tesserati per la Società sportiva con cui partecipano all’attività</w:t>
      </w:r>
      <w:r w:rsidR="00131B74">
        <w:rPr>
          <w:rFonts w:ascii="Arial" w:hAnsi="Arial" w:cs="Arial"/>
          <w:sz w:val="22"/>
          <w:szCs w:val="22"/>
        </w:rPr>
        <w:t xml:space="preserve">, </w:t>
      </w:r>
      <w:r w:rsidR="00F749FF" w:rsidRPr="00131B74">
        <w:rPr>
          <w:rFonts w:ascii="Arial" w:hAnsi="Arial" w:cs="Arial"/>
          <w:sz w:val="22"/>
          <w:szCs w:val="22"/>
        </w:rPr>
        <w:t>devono richiedere il tesseramento per attività promozionale per il tramite della Società sportiva con la quale intendono svolgere questa attività.</w:t>
      </w:r>
    </w:p>
    <w:p w:rsidR="00131B74"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b/>
          <w:bCs/>
          <w:sz w:val="22"/>
          <w:szCs w:val="22"/>
        </w:rPr>
        <w:t xml:space="preserve">N.B.: </w:t>
      </w:r>
      <w:r w:rsidRPr="00131B74">
        <w:rPr>
          <w:rFonts w:ascii="Arial" w:hAnsi="Arial" w:cs="Arial"/>
          <w:sz w:val="22"/>
          <w:szCs w:val="22"/>
        </w:rPr>
        <w:t>Si ricorda che per partecipare a qualunque attività sportiva CSI è necessario</w:t>
      </w:r>
      <w:r w:rsidR="00131B74">
        <w:rPr>
          <w:rFonts w:ascii="Arial" w:hAnsi="Arial" w:cs="Arial"/>
          <w:sz w:val="22"/>
          <w:szCs w:val="22"/>
        </w:rPr>
        <w:t xml:space="preserve"> </w:t>
      </w:r>
      <w:r w:rsidRPr="00131B74">
        <w:rPr>
          <w:rFonts w:ascii="Arial" w:hAnsi="Arial" w:cs="Arial"/>
          <w:sz w:val="22"/>
          <w:szCs w:val="22"/>
        </w:rPr>
        <w:t xml:space="preserve">possedere una tessera </w:t>
      </w:r>
      <w:proofErr w:type="gramStart"/>
      <w:r w:rsidRPr="00131B74">
        <w:rPr>
          <w:rFonts w:ascii="Arial" w:hAnsi="Arial" w:cs="Arial"/>
          <w:sz w:val="22"/>
          <w:szCs w:val="22"/>
        </w:rPr>
        <w:t>AT</w:t>
      </w:r>
      <w:proofErr w:type="gramEnd"/>
      <w:r w:rsidRPr="00131B74">
        <w:rPr>
          <w:rFonts w:ascii="Arial" w:hAnsi="Arial" w:cs="Arial"/>
          <w:sz w:val="22"/>
          <w:szCs w:val="22"/>
        </w:rPr>
        <w:t xml:space="preserve">. Coloro che </w:t>
      </w:r>
      <w:proofErr w:type="gramStart"/>
      <w:r w:rsidRPr="00131B74">
        <w:rPr>
          <w:rFonts w:ascii="Arial" w:hAnsi="Arial" w:cs="Arial"/>
          <w:sz w:val="22"/>
          <w:szCs w:val="22"/>
        </w:rPr>
        <w:t>fossero in possesso di</w:t>
      </w:r>
      <w:proofErr w:type="gramEnd"/>
      <w:r w:rsidRPr="00131B74">
        <w:rPr>
          <w:rFonts w:ascii="Arial" w:hAnsi="Arial" w:cs="Arial"/>
          <w:sz w:val="22"/>
          <w:szCs w:val="22"/>
        </w:rPr>
        <w:t xml:space="preserve"> una tessera NA dovranno</w:t>
      </w:r>
      <w:r w:rsidR="00131B74" w:rsidRPr="00131B74">
        <w:rPr>
          <w:rFonts w:ascii="Arial" w:hAnsi="Arial" w:cs="Arial"/>
          <w:sz w:val="22"/>
          <w:szCs w:val="22"/>
        </w:rPr>
        <w:t xml:space="preserve"> preventivamente trasformarla in AT.</w:t>
      </w:r>
    </w:p>
    <w:p w:rsidR="00131B74" w:rsidRPr="00B233E3" w:rsidRDefault="00131B74" w:rsidP="00F749FF">
      <w:pPr>
        <w:autoSpaceDE w:val="0"/>
        <w:autoSpaceDN w:val="0"/>
        <w:adjustRightInd w:val="0"/>
        <w:ind w:left="851" w:right="706"/>
        <w:jc w:val="both"/>
        <w:rPr>
          <w:rFonts w:ascii="Arial" w:hAnsi="Arial" w:cs="Arial"/>
          <w:b/>
          <w:bCs/>
          <w:sz w:val="22"/>
          <w:szCs w:val="22"/>
        </w:rPr>
      </w:pP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Nell’ambito del tesseramento delle attività promozionali ci sono le seguenti forme particolari di tesseramento:</w:t>
      </w:r>
    </w:p>
    <w:p w:rsidR="001E653E" w:rsidRDefault="001E653E" w:rsidP="00EB3267">
      <w:pPr>
        <w:numPr>
          <w:ilvl w:val="0"/>
          <w:numId w:val="12"/>
        </w:numPr>
        <w:autoSpaceDE w:val="0"/>
        <w:autoSpaceDN w:val="0"/>
        <w:adjustRightInd w:val="0"/>
        <w:ind w:right="706"/>
        <w:jc w:val="both"/>
        <w:rPr>
          <w:rFonts w:ascii="Arial" w:hAnsi="Arial" w:cs="Arial"/>
          <w:sz w:val="22"/>
          <w:szCs w:val="22"/>
        </w:rPr>
        <w:sectPr w:rsidR="001E653E">
          <w:pgSz w:w="11906" w:h="16838" w:code="9"/>
          <w:pgMar w:top="851" w:right="851" w:bottom="851" w:left="851" w:header="709" w:footer="709" w:gutter="0"/>
          <w:cols w:space="708"/>
          <w:docGrid w:linePitch="360"/>
        </w:sectPr>
      </w:pPr>
    </w:p>
    <w:p w:rsidR="006F5D41" w:rsidRPr="00855060" w:rsidRDefault="006F5D41" w:rsidP="001E653E">
      <w:pPr>
        <w:numPr>
          <w:ilvl w:val="0"/>
          <w:numId w:val="12"/>
        </w:numPr>
        <w:autoSpaceDE w:val="0"/>
        <w:autoSpaceDN w:val="0"/>
        <w:adjustRightInd w:val="0"/>
        <w:ind w:right="706"/>
        <w:jc w:val="both"/>
        <w:rPr>
          <w:rFonts w:ascii="Arial" w:hAnsi="Arial" w:cs="Arial"/>
          <w:sz w:val="22"/>
          <w:szCs w:val="22"/>
        </w:rPr>
      </w:pPr>
      <w:r w:rsidRPr="00855060">
        <w:rPr>
          <w:rFonts w:ascii="Arial" w:hAnsi="Arial" w:cs="Arial"/>
          <w:sz w:val="22"/>
          <w:szCs w:val="22"/>
        </w:rPr>
        <w:lastRenderedPageBreak/>
        <w:t>Mini Istituzionale</w:t>
      </w:r>
    </w:p>
    <w:p w:rsidR="001E653E" w:rsidRDefault="00E04403" w:rsidP="001E653E">
      <w:pPr>
        <w:numPr>
          <w:ilvl w:val="0"/>
          <w:numId w:val="12"/>
        </w:numPr>
        <w:autoSpaceDE w:val="0"/>
        <w:autoSpaceDN w:val="0"/>
        <w:adjustRightInd w:val="0"/>
        <w:ind w:right="706"/>
        <w:jc w:val="both"/>
        <w:rPr>
          <w:rFonts w:ascii="Arial" w:hAnsi="Arial" w:cs="Arial"/>
          <w:sz w:val="22"/>
          <w:szCs w:val="22"/>
        </w:rPr>
      </w:pPr>
      <w:proofErr w:type="gramStart"/>
      <w:r w:rsidRPr="00922E8A">
        <w:rPr>
          <w:rFonts w:ascii="Arial" w:hAnsi="Arial" w:cs="Arial"/>
          <w:sz w:val="22"/>
          <w:szCs w:val="22"/>
        </w:rPr>
        <w:t>Free</w:t>
      </w:r>
      <w:proofErr w:type="gramEnd"/>
      <w:r w:rsidRPr="00922E8A">
        <w:rPr>
          <w:rFonts w:ascii="Arial" w:hAnsi="Arial" w:cs="Arial"/>
          <w:sz w:val="22"/>
          <w:szCs w:val="22"/>
        </w:rPr>
        <w:t xml:space="preserve"> Daily</w:t>
      </w:r>
      <w:r w:rsidR="001E653E">
        <w:rPr>
          <w:rFonts w:ascii="Arial" w:hAnsi="Arial" w:cs="Arial"/>
          <w:sz w:val="22"/>
          <w:szCs w:val="22"/>
        </w:rPr>
        <w:tab/>
      </w:r>
      <w:r w:rsidR="001E653E">
        <w:rPr>
          <w:rFonts w:ascii="Arial" w:hAnsi="Arial" w:cs="Arial"/>
          <w:sz w:val="22"/>
          <w:szCs w:val="22"/>
        </w:rPr>
        <w:tab/>
      </w:r>
    </w:p>
    <w:p w:rsidR="001E653E" w:rsidRPr="00B233E3" w:rsidRDefault="001E653E" w:rsidP="001E653E">
      <w:pPr>
        <w:numPr>
          <w:ilvl w:val="0"/>
          <w:numId w:val="12"/>
        </w:numPr>
        <w:autoSpaceDE w:val="0"/>
        <w:autoSpaceDN w:val="0"/>
        <w:adjustRightInd w:val="0"/>
        <w:ind w:right="706"/>
        <w:jc w:val="both"/>
        <w:rPr>
          <w:rFonts w:ascii="Arial" w:hAnsi="Arial" w:cs="Arial"/>
          <w:sz w:val="22"/>
          <w:szCs w:val="22"/>
        </w:rPr>
      </w:pPr>
      <w:proofErr w:type="gramStart"/>
      <w:r w:rsidRPr="00B233E3">
        <w:rPr>
          <w:rFonts w:ascii="Arial" w:hAnsi="Arial" w:cs="Arial"/>
          <w:sz w:val="22"/>
          <w:szCs w:val="22"/>
        </w:rPr>
        <w:t>Free</w:t>
      </w:r>
      <w:proofErr w:type="gramEnd"/>
      <w:r w:rsidRPr="00B233E3">
        <w:rPr>
          <w:rFonts w:ascii="Arial" w:hAnsi="Arial" w:cs="Arial"/>
          <w:sz w:val="22"/>
          <w:szCs w:val="22"/>
        </w:rPr>
        <w:t xml:space="preserve"> Sport</w:t>
      </w:r>
    </w:p>
    <w:p w:rsidR="00D944DC" w:rsidRPr="00B233E3" w:rsidRDefault="00D944DC" w:rsidP="00EB3267">
      <w:pPr>
        <w:numPr>
          <w:ilvl w:val="0"/>
          <w:numId w:val="12"/>
        </w:numPr>
        <w:autoSpaceDE w:val="0"/>
        <w:autoSpaceDN w:val="0"/>
        <w:adjustRightInd w:val="0"/>
        <w:ind w:right="706"/>
        <w:jc w:val="both"/>
        <w:rPr>
          <w:rFonts w:ascii="Arial" w:hAnsi="Arial" w:cs="Arial"/>
          <w:sz w:val="22"/>
          <w:szCs w:val="22"/>
        </w:rPr>
      </w:pPr>
      <w:r w:rsidRPr="00B233E3">
        <w:rPr>
          <w:rFonts w:ascii="Arial" w:hAnsi="Arial" w:cs="Arial"/>
          <w:sz w:val="22"/>
          <w:szCs w:val="22"/>
        </w:rPr>
        <w:t>Flexi</w:t>
      </w:r>
    </w:p>
    <w:p w:rsidR="00C7579F" w:rsidRPr="00B233E3" w:rsidRDefault="00FC18C5" w:rsidP="00EB3267">
      <w:pPr>
        <w:numPr>
          <w:ilvl w:val="0"/>
          <w:numId w:val="12"/>
        </w:numPr>
        <w:autoSpaceDE w:val="0"/>
        <w:autoSpaceDN w:val="0"/>
        <w:adjustRightInd w:val="0"/>
        <w:ind w:right="706"/>
        <w:jc w:val="both"/>
        <w:rPr>
          <w:rFonts w:ascii="Arial" w:hAnsi="Arial" w:cs="Arial"/>
          <w:sz w:val="22"/>
          <w:szCs w:val="22"/>
        </w:rPr>
      </w:pPr>
      <w:r>
        <w:rPr>
          <w:rFonts w:ascii="Arial" w:hAnsi="Arial" w:cs="Arial"/>
          <w:sz w:val="22"/>
          <w:szCs w:val="22"/>
        </w:rPr>
        <w:lastRenderedPageBreak/>
        <w:t>Cam</w:t>
      </w:r>
    </w:p>
    <w:p w:rsidR="00C7579F" w:rsidRDefault="00131B74" w:rsidP="00EB3267">
      <w:pPr>
        <w:numPr>
          <w:ilvl w:val="0"/>
          <w:numId w:val="12"/>
        </w:numPr>
        <w:autoSpaceDE w:val="0"/>
        <w:autoSpaceDN w:val="0"/>
        <w:adjustRightInd w:val="0"/>
        <w:ind w:right="706"/>
        <w:jc w:val="both"/>
        <w:rPr>
          <w:rFonts w:ascii="Arial" w:hAnsi="Arial" w:cs="Arial"/>
          <w:sz w:val="22"/>
          <w:szCs w:val="22"/>
        </w:rPr>
      </w:pPr>
      <w:r>
        <w:rPr>
          <w:rFonts w:ascii="Arial" w:hAnsi="Arial" w:cs="Arial"/>
          <w:sz w:val="22"/>
          <w:szCs w:val="22"/>
        </w:rPr>
        <w:t>AR</w:t>
      </w:r>
    </w:p>
    <w:p w:rsidR="00A65104" w:rsidRPr="00985E1F" w:rsidRDefault="00131B74" w:rsidP="00EB3267">
      <w:pPr>
        <w:numPr>
          <w:ilvl w:val="0"/>
          <w:numId w:val="12"/>
        </w:numPr>
        <w:autoSpaceDE w:val="0"/>
        <w:autoSpaceDN w:val="0"/>
        <w:adjustRightInd w:val="0"/>
        <w:ind w:right="706"/>
        <w:jc w:val="both"/>
        <w:rPr>
          <w:rFonts w:ascii="Arial" w:hAnsi="Arial" w:cs="Arial"/>
          <w:sz w:val="22"/>
          <w:szCs w:val="22"/>
        </w:rPr>
      </w:pPr>
      <w:r>
        <w:rPr>
          <w:rFonts w:ascii="Arial" w:hAnsi="Arial" w:cs="Arial"/>
          <w:sz w:val="22"/>
          <w:szCs w:val="22"/>
        </w:rPr>
        <w:t>Base</w:t>
      </w:r>
    </w:p>
    <w:p w:rsidR="001E653E" w:rsidRDefault="001E653E" w:rsidP="00B77379">
      <w:pPr>
        <w:ind w:left="1211"/>
        <w:rPr>
          <w:lang w:val="en-US"/>
        </w:rPr>
        <w:sectPr w:rsidR="001E653E" w:rsidSect="001E653E">
          <w:type w:val="continuous"/>
          <w:pgSz w:w="11906" w:h="16838" w:code="9"/>
          <w:pgMar w:top="851" w:right="851" w:bottom="851" w:left="851" w:header="709" w:footer="709" w:gutter="0"/>
          <w:cols w:num="2" w:space="708"/>
          <w:docGrid w:linePitch="360"/>
        </w:sectPr>
      </w:pPr>
    </w:p>
    <w:p w:rsidR="00B77379" w:rsidRDefault="00B77379" w:rsidP="00B77379">
      <w:pPr>
        <w:ind w:left="1211"/>
        <w:rPr>
          <w:lang w:val="en-US"/>
        </w:rPr>
      </w:pPr>
    </w:p>
    <w:p w:rsidR="006F5D41" w:rsidRPr="00855060" w:rsidRDefault="006F5D41" w:rsidP="006F5D41">
      <w:pPr>
        <w:ind w:left="851" w:right="706"/>
        <w:jc w:val="both"/>
        <w:rPr>
          <w:rFonts w:ascii="Arial" w:hAnsi="Arial" w:cs="Arial"/>
          <w:b/>
          <w:sz w:val="22"/>
          <w:szCs w:val="22"/>
        </w:rPr>
      </w:pPr>
      <w:r w:rsidRPr="00855060">
        <w:rPr>
          <w:rFonts w:ascii="Arial" w:hAnsi="Arial" w:cs="Arial"/>
          <w:b/>
          <w:sz w:val="22"/>
          <w:szCs w:val="22"/>
        </w:rPr>
        <w:t>Utilizzo della tessera Mini Istituzionale</w:t>
      </w:r>
    </w:p>
    <w:p w:rsidR="006F5D41" w:rsidRPr="00855060" w:rsidRDefault="006F5D41" w:rsidP="006F5D41">
      <w:pPr>
        <w:ind w:left="851" w:right="706"/>
        <w:jc w:val="both"/>
        <w:rPr>
          <w:rFonts w:ascii="Arial" w:hAnsi="Arial" w:cs="Arial"/>
          <w:sz w:val="22"/>
          <w:szCs w:val="22"/>
        </w:rPr>
      </w:pPr>
      <w:r w:rsidRPr="00855060">
        <w:rPr>
          <w:rFonts w:ascii="Arial" w:hAnsi="Arial" w:cs="Arial"/>
          <w:sz w:val="22"/>
          <w:szCs w:val="22"/>
        </w:rPr>
        <w:t xml:space="preserve">Le tessera “Mini istituzionale” è una tessera promozionale che può essere emessa solo </w:t>
      </w:r>
      <w:proofErr w:type="gramStart"/>
      <w:r w:rsidRPr="00855060">
        <w:rPr>
          <w:rFonts w:ascii="Arial" w:hAnsi="Arial" w:cs="Arial"/>
          <w:sz w:val="22"/>
          <w:szCs w:val="22"/>
        </w:rPr>
        <w:t xml:space="preserve">dal </w:t>
      </w:r>
      <w:proofErr w:type="gramEnd"/>
      <w:r w:rsidRPr="00855060">
        <w:rPr>
          <w:rFonts w:ascii="Arial" w:hAnsi="Arial" w:cs="Arial"/>
          <w:sz w:val="22"/>
          <w:szCs w:val="22"/>
        </w:rPr>
        <w:t xml:space="preserve">1/9 al 31/12 di ogni anno abbinata ad una delle discipline sportive sotto indicate, e che ha una durata dal giorno successivo a quando viene emessa sino al 31/12 dello stesso anno. Può essere utile per tesserare e coprire i nuovi iscritti dei corsi di avviamento </w:t>
      </w:r>
      <w:proofErr w:type="gramStart"/>
      <w:r w:rsidRPr="00855060">
        <w:rPr>
          <w:rFonts w:ascii="Arial" w:hAnsi="Arial" w:cs="Arial"/>
          <w:sz w:val="22"/>
          <w:szCs w:val="22"/>
        </w:rPr>
        <w:t>delle</w:t>
      </w:r>
      <w:proofErr w:type="gramEnd"/>
      <w:r w:rsidRPr="00855060">
        <w:rPr>
          <w:rFonts w:ascii="Arial" w:hAnsi="Arial" w:cs="Arial"/>
          <w:sz w:val="22"/>
          <w:szCs w:val="22"/>
        </w:rPr>
        <w:t xml:space="preserve"> seguenti discipline individuali: ATL – GAR – GRI – JUD – KAR – ORI.</w:t>
      </w:r>
      <w:r w:rsidR="00E366F5" w:rsidRPr="00855060">
        <w:rPr>
          <w:rFonts w:ascii="Arial" w:hAnsi="Arial" w:cs="Arial"/>
          <w:sz w:val="22"/>
          <w:szCs w:val="22"/>
        </w:rPr>
        <w:t xml:space="preserve"> Non è necessario indicare il codice MI </w:t>
      </w:r>
      <w:proofErr w:type="gramStart"/>
      <w:r w:rsidR="00E366F5" w:rsidRPr="00855060">
        <w:rPr>
          <w:rFonts w:ascii="Arial" w:hAnsi="Arial" w:cs="Arial"/>
          <w:sz w:val="22"/>
          <w:szCs w:val="22"/>
        </w:rPr>
        <w:t xml:space="preserve">nella </w:t>
      </w:r>
      <w:proofErr w:type="gramEnd"/>
      <w:r w:rsidR="00E366F5" w:rsidRPr="00855060">
        <w:rPr>
          <w:rFonts w:ascii="Arial" w:hAnsi="Arial" w:cs="Arial"/>
          <w:sz w:val="22"/>
          <w:szCs w:val="22"/>
        </w:rPr>
        <w:t xml:space="preserve">affiliazione, esso compare automaticamente nel periodo indicato se sono presenti i codici di cui sopra. Il costo della tessera MI è di 2 euro, e ha le stesse garanzie della tessera </w:t>
      </w:r>
      <w:proofErr w:type="gramStart"/>
      <w:r w:rsidR="00E366F5" w:rsidRPr="00855060">
        <w:rPr>
          <w:rFonts w:ascii="Arial" w:hAnsi="Arial" w:cs="Arial"/>
          <w:sz w:val="22"/>
          <w:szCs w:val="22"/>
        </w:rPr>
        <w:t>AT</w:t>
      </w:r>
      <w:proofErr w:type="gramEnd"/>
      <w:r w:rsidR="00E366F5" w:rsidRPr="00855060">
        <w:rPr>
          <w:rFonts w:ascii="Arial" w:hAnsi="Arial" w:cs="Arial"/>
          <w:sz w:val="22"/>
          <w:szCs w:val="22"/>
        </w:rPr>
        <w:t xml:space="preserve"> istituzionale. </w:t>
      </w:r>
    </w:p>
    <w:p w:rsidR="006F5D41" w:rsidRDefault="006F5D41" w:rsidP="00B77379">
      <w:pPr>
        <w:ind w:left="851"/>
        <w:rPr>
          <w:rFonts w:ascii="Arial" w:hAnsi="Arial" w:cs="Arial"/>
          <w:b/>
          <w:sz w:val="22"/>
          <w:szCs w:val="22"/>
        </w:rPr>
      </w:pPr>
    </w:p>
    <w:p w:rsidR="00B77379" w:rsidRPr="00922E8A" w:rsidRDefault="00B77379" w:rsidP="00E366F5">
      <w:pPr>
        <w:ind w:left="851" w:right="706"/>
        <w:rPr>
          <w:rFonts w:ascii="Arial" w:hAnsi="Arial" w:cs="Arial"/>
          <w:b/>
          <w:sz w:val="22"/>
          <w:szCs w:val="22"/>
        </w:rPr>
      </w:pPr>
      <w:r w:rsidRPr="00922E8A">
        <w:rPr>
          <w:rFonts w:ascii="Arial" w:hAnsi="Arial" w:cs="Arial"/>
          <w:b/>
          <w:sz w:val="22"/>
          <w:szCs w:val="22"/>
        </w:rPr>
        <w:t xml:space="preserve">Tesseramento </w:t>
      </w:r>
      <w:proofErr w:type="gramStart"/>
      <w:r w:rsidRPr="00922E8A">
        <w:rPr>
          <w:rFonts w:ascii="Arial" w:hAnsi="Arial" w:cs="Arial"/>
          <w:b/>
          <w:sz w:val="22"/>
          <w:szCs w:val="22"/>
        </w:rPr>
        <w:t>Free</w:t>
      </w:r>
      <w:proofErr w:type="gramEnd"/>
      <w:r w:rsidRPr="00922E8A">
        <w:rPr>
          <w:rFonts w:ascii="Arial" w:hAnsi="Arial" w:cs="Arial"/>
          <w:b/>
          <w:sz w:val="22"/>
          <w:szCs w:val="22"/>
        </w:rPr>
        <w:t xml:space="preserve"> Daily (AT/FD) - Utilizzo della tessera Free Daily</w:t>
      </w:r>
    </w:p>
    <w:p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La tessera </w:t>
      </w:r>
      <w:proofErr w:type="gramStart"/>
      <w:r w:rsidRPr="00922E8A">
        <w:rPr>
          <w:rFonts w:ascii="Arial" w:hAnsi="Arial" w:cs="Arial"/>
          <w:sz w:val="22"/>
          <w:szCs w:val="22"/>
        </w:rPr>
        <w:t>Free</w:t>
      </w:r>
      <w:proofErr w:type="gramEnd"/>
      <w:r w:rsidRPr="00922E8A">
        <w:rPr>
          <w:rFonts w:ascii="Arial" w:hAnsi="Arial" w:cs="Arial"/>
          <w:sz w:val="22"/>
          <w:szCs w:val="22"/>
        </w:rPr>
        <w:t xml:space="preserve"> Daily può essere utilizzata per quelle manifestazioni, eventi, feste, tornei sportivi:</w:t>
      </w:r>
    </w:p>
    <w:p w:rsidR="00B77379" w:rsidRPr="00947273" w:rsidRDefault="00B77379" w:rsidP="00E366F5">
      <w:pPr>
        <w:pStyle w:val="Paragrafoelenco"/>
        <w:numPr>
          <w:ilvl w:val="0"/>
          <w:numId w:val="16"/>
        </w:numPr>
        <w:ind w:right="706"/>
        <w:jc w:val="both"/>
        <w:rPr>
          <w:rFonts w:ascii="Arial" w:hAnsi="Arial" w:cs="Arial"/>
          <w:sz w:val="22"/>
          <w:szCs w:val="22"/>
        </w:rPr>
      </w:pPr>
      <w:proofErr w:type="gramStart"/>
      <w:r w:rsidRPr="00947273">
        <w:rPr>
          <w:rFonts w:ascii="Arial" w:hAnsi="Arial" w:cs="Arial"/>
          <w:sz w:val="22"/>
          <w:szCs w:val="22"/>
        </w:rPr>
        <w:t>della</w:t>
      </w:r>
      <w:proofErr w:type="gramEnd"/>
      <w:r w:rsidRPr="00947273">
        <w:rPr>
          <w:rFonts w:ascii="Arial" w:hAnsi="Arial" w:cs="Arial"/>
          <w:sz w:val="22"/>
          <w:szCs w:val="22"/>
        </w:rPr>
        <w:t xml:space="preserve"> durata massima di 1 giorno;</w:t>
      </w:r>
    </w:p>
    <w:p w:rsidR="00B77379" w:rsidRPr="00947273" w:rsidRDefault="00B77379" w:rsidP="00E366F5">
      <w:pPr>
        <w:pStyle w:val="Paragrafoelenco"/>
        <w:numPr>
          <w:ilvl w:val="0"/>
          <w:numId w:val="16"/>
        </w:numPr>
        <w:ind w:right="706"/>
        <w:jc w:val="both"/>
        <w:rPr>
          <w:rFonts w:ascii="Arial" w:hAnsi="Arial" w:cs="Arial"/>
          <w:sz w:val="22"/>
          <w:szCs w:val="22"/>
        </w:rPr>
      </w:pPr>
      <w:proofErr w:type="gramStart"/>
      <w:r w:rsidRPr="00947273">
        <w:rPr>
          <w:rFonts w:ascii="Arial" w:hAnsi="Arial" w:cs="Arial"/>
          <w:sz w:val="22"/>
          <w:szCs w:val="22"/>
        </w:rPr>
        <w:t>per</w:t>
      </w:r>
      <w:proofErr w:type="gramEnd"/>
      <w:r w:rsidRPr="00947273">
        <w:rPr>
          <w:rFonts w:ascii="Arial" w:hAnsi="Arial" w:cs="Arial"/>
          <w:sz w:val="22"/>
          <w:szCs w:val="22"/>
        </w:rPr>
        <w:t xml:space="preserve"> i quali non è possibile tesserare preventivamente i part</w:t>
      </w:r>
      <w:r w:rsidR="00922E8A" w:rsidRPr="00947273">
        <w:rPr>
          <w:rFonts w:ascii="Arial" w:hAnsi="Arial" w:cs="Arial"/>
          <w:sz w:val="22"/>
          <w:szCs w:val="22"/>
        </w:rPr>
        <w:t xml:space="preserve">ecipanti e vi è la necessità di </w:t>
      </w:r>
      <w:r w:rsidRPr="00947273">
        <w:rPr>
          <w:rFonts w:ascii="Arial" w:hAnsi="Arial" w:cs="Arial"/>
          <w:sz w:val="22"/>
          <w:szCs w:val="22"/>
        </w:rPr>
        <w:t>tesserare il giorno stesso dell’evento.</w:t>
      </w:r>
    </w:p>
    <w:p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Al fine di consentire la copertura assicurativa immediata, le tessere </w:t>
      </w:r>
      <w:proofErr w:type="gramStart"/>
      <w:r w:rsidRPr="00922E8A">
        <w:rPr>
          <w:rFonts w:ascii="Arial" w:hAnsi="Arial" w:cs="Arial"/>
          <w:sz w:val="22"/>
          <w:szCs w:val="22"/>
        </w:rPr>
        <w:t>Free</w:t>
      </w:r>
      <w:proofErr w:type="gramEnd"/>
      <w:r w:rsidRPr="00922E8A">
        <w:rPr>
          <w:rFonts w:ascii="Arial" w:hAnsi="Arial" w:cs="Arial"/>
          <w:sz w:val="22"/>
          <w:szCs w:val="22"/>
        </w:rPr>
        <w:t xml:space="preserve"> Daily devono essere </w:t>
      </w:r>
      <w:r w:rsidRPr="00922E8A">
        <w:rPr>
          <w:rFonts w:ascii="Arial" w:hAnsi="Arial" w:cs="Arial"/>
          <w:sz w:val="22"/>
          <w:szCs w:val="22"/>
          <w:u w:val="single"/>
        </w:rPr>
        <w:t>inserite nella piattaforma online</w:t>
      </w:r>
      <w:r w:rsidRPr="00922E8A">
        <w:rPr>
          <w:rFonts w:ascii="Arial" w:hAnsi="Arial" w:cs="Arial"/>
          <w:sz w:val="22"/>
          <w:szCs w:val="22"/>
        </w:rPr>
        <w:t xml:space="preserve"> </w:t>
      </w:r>
      <w:r w:rsidRPr="00131B74">
        <w:rPr>
          <w:rFonts w:ascii="Arial" w:hAnsi="Arial" w:cs="Arial"/>
          <w:sz w:val="22"/>
          <w:szCs w:val="22"/>
          <w:u w:val="single"/>
        </w:rPr>
        <w:t>il giorno stesso del loro rilascio</w:t>
      </w:r>
      <w:r w:rsidRPr="00922E8A">
        <w:rPr>
          <w:rFonts w:ascii="Arial" w:hAnsi="Arial" w:cs="Arial"/>
          <w:sz w:val="22"/>
          <w:szCs w:val="22"/>
        </w:rPr>
        <w:t xml:space="preserve">. </w:t>
      </w:r>
      <w:proofErr w:type="gramStart"/>
      <w:r w:rsidRPr="00922E8A">
        <w:rPr>
          <w:rFonts w:ascii="Arial" w:hAnsi="Arial" w:cs="Arial"/>
          <w:sz w:val="22"/>
          <w:szCs w:val="22"/>
        </w:rPr>
        <w:t>Per poter</w:t>
      </w:r>
      <w:proofErr w:type="gramEnd"/>
      <w:r w:rsidRPr="00922E8A">
        <w:rPr>
          <w:rFonts w:ascii="Arial" w:hAnsi="Arial" w:cs="Arial"/>
          <w:sz w:val="22"/>
          <w:szCs w:val="22"/>
        </w:rPr>
        <w:t xml:space="preserve"> fruire di questa tipologia di tessere, il Comitato deve fare preventiva richiesta alla Presidenza Nazionale – Area Servizi al Territorio – e successivamente</w:t>
      </w:r>
      <w:r w:rsidR="00131B74">
        <w:rPr>
          <w:rFonts w:ascii="Arial" w:hAnsi="Arial" w:cs="Arial"/>
          <w:sz w:val="22"/>
          <w:szCs w:val="22"/>
        </w:rPr>
        <w:t xml:space="preserve"> alla autorizzazione,</w:t>
      </w:r>
      <w:r w:rsidRPr="00922E8A">
        <w:rPr>
          <w:rFonts w:ascii="Arial" w:hAnsi="Arial" w:cs="Arial"/>
          <w:sz w:val="22"/>
          <w:szCs w:val="22"/>
        </w:rPr>
        <w:t xml:space="preserve"> inserire tra le discipline praticate dalla Società sportiva interessata, anche il codice FD. Da quel </w:t>
      </w:r>
      <w:r w:rsidRPr="00922E8A">
        <w:rPr>
          <w:rFonts w:ascii="Arial" w:hAnsi="Arial" w:cs="Arial"/>
          <w:sz w:val="22"/>
          <w:szCs w:val="22"/>
        </w:rPr>
        <w:lastRenderedPageBreak/>
        <w:t>momento in poi la Società sportiva è autorizzata a rilasciare ogni giorno, per l’anno sportivo in corso, le tessere FD con copertura assicurativa giornaliera. La richiesta di utilizzo del codice FD è annuale.</w:t>
      </w:r>
    </w:p>
    <w:p w:rsidR="00B77379" w:rsidRPr="00B77379" w:rsidRDefault="00B77379" w:rsidP="00E366F5">
      <w:pPr>
        <w:ind w:left="851" w:right="706"/>
        <w:jc w:val="both"/>
        <w:rPr>
          <w:rFonts w:ascii="Arial" w:hAnsi="Arial" w:cs="Arial"/>
          <w:color w:val="FF0000"/>
          <w:sz w:val="22"/>
          <w:szCs w:val="22"/>
        </w:rPr>
      </w:pPr>
      <w:r w:rsidRPr="00922E8A">
        <w:rPr>
          <w:rFonts w:ascii="Arial" w:hAnsi="Arial" w:cs="Arial"/>
          <w:sz w:val="22"/>
          <w:szCs w:val="22"/>
        </w:rPr>
        <w:t xml:space="preserve">La copertura assicurativa abbinata alla tessera </w:t>
      </w:r>
      <w:proofErr w:type="gramStart"/>
      <w:r w:rsidRPr="00922E8A">
        <w:rPr>
          <w:rFonts w:ascii="Arial" w:hAnsi="Arial" w:cs="Arial"/>
          <w:sz w:val="22"/>
          <w:szCs w:val="22"/>
        </w:rPr>
        <w:t>Free</w:t>
      </w:r>
      <w:proofErr w:type="gramEnd"/>
      <w:r w:rsidRPr="00922E8A">
        <w:rPr>
          <w:rFonts w:ascii="Arial" w:hAnsi="Arial" w:cs="Arial"/>
          <w:sz w:val="22"/>
          <w:szCs w:val="22"/>
        </w:rPr>
        <w:t xml:space="preserve"> Daily (morte e lesioni con franchigia + RCT) è illustrata nell’apposita sezione relative alle Polizze assicurative legate al tesseramento</w:t>
      </w:r>
      <w:r w:rsidRPr="00B77379">
        <w:rPr>
          <w:rFonts w:ascii="Arial" w:hAnsi="Arial" w:cs="Arial"/>
          <w:color w:val="FF0000"/>
          <w:sz w:val="22"/>
          <w:szCs w:val="22"/>
        </w:rPr>
        <w:t>.</w:t>
      </w:r>
    </w:p>
    <w:p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La tessera </w:t>
      </w:r>
      <w:proofErr w:type="gramStart"/>
      <w:r w:rsidRPr="00922E8A">
        <w:rPr>
          <w:rFonts w:ascii="Arial" w:hAnsi="Arial" w:cs="Arial"/>
          <w:sz w:val="22"/>
          <w:szCs w:val="22"/>
        </w:rPr>
        <w:t>Free</w:t>
      </w:r>
      <w:proofErr w:type="gramEnd"/>
      <w:r w:rsidRPr="00922E8A">
        <w:rPr>
          <w:rFonts w:ascii="Arial" w:hAnsi="Arial" w:cs="Arial"/>
          <w:sz w:val="22"/>
          <w:szCs w:val="22"/>
        </w:rPr>
        <w:t xml:space="preserve"> Daily non crea vincolo sportivo alla Società sportiva titolare dell’evento.</w:t>
      </w:r>
      <w:r w:rsidR="000B7A3D">
        <w:rPr>
          <w:rFonts w:ascii="Arial" w:hAnsi="Arial" w:cs="Arial"/>
          <w:sz w:val="22"/>
          <w:szCs w:val="22"/>
        </w:rPr>
        <w:t xml:space="preserve"> </w:t>
      </w:r>
      <w:proofErr w:type="gramStart"/>
      <w:r w:rsidR="000B7A3D">
        <w:rPr>
          <w:rFonts w:ascii="Arial" w:hAnsi="Arial" w:cs="Arial"/>
          <w:sz w:val="22"/>
          <w:szCs w:val="22"/>
        </w:rPr>
        <w:t>E’</w:t>
      </w:r>
      <w:proofErr w:type="gramEnd"/>
      <w:r w:rsidR="000B7A3D">
        <w:rPr>
          <w:rFonts w:ascii="Arial" w:hAnsi="Arial" w:cs="Arial"/>
          <w:sz w:val="22"/>
          <w:szCs w:val="22"/>
        </w:rPr>
        <w:t xml:space="preserve"> espressamente vietato l’utilizzo di tessere Free Daily per</w:t>
      </w:r>
      <w:r w:rsidR="0095380E">
        <w:rPr>
          <w:rFonts w:ascii="Arial" w:hAnsi="Arial" w:cs="Arial"/>
          <w:sz w:val="22"/>
          <w:szCs w:val="22"/>
        </w:rPr>
        <w:t xml:space="preserve"> </w:t>
      </w:r>
      <w:r w:rsidR="000B7A3D">
        <w:rPr>
          <w:rFonts w:ascii="Arial" w:hAnsi="Arial" w:cs="Arial"/>
          <w:sz w:val="22"/>
          <w:szCs w:val="22"/>
        </w:rPr>
        <w:t>lo svolgimento di gare ciclistiche o ciclo</w:t>
      </w:r>
      <w:r w:rsidR="0095380E">
        <w:rPr>
          <w:rFonts w:ascii="Arial" w:hAnsi="Arial" w:cs="Arial"/>
          <w:sz w:val="22"/>
          <w:szCs w:val="22"/>
        </w:rPr>
        <w:t xml:space="preserve"> </w:t>
      </w:r>
      <w:r w:rsidR="000B7A3D">
        <w:rPr>
          <w:rFonts w:ascii="Arial" w:hAnsi="Arial" w:cs="Arial"/>
          <w:sz w:val="22"/>
          <w:szCs w:val="22"/>
        </w:rPr>
        <w:t>amatorial</w:t>
      </w:r>
      <w:r w:rsidR="0095380E">
        <w:rPr>
          <w:rFonts w:ascii="Arial" w:hAnsi="Arial" w:cs="Arial"/>
          <w:sz w:val="22"/>
          <w:szCs w:val="22"/>
        </w:rPr>
        <w:t>i su strada e fuori strada.</w:t>
      </w:r>
    </w:p>
    <w:p w:rsidR="00B77379" w:rsidRPr="00922E8A" w:rsidRDefault="00B77379" w:rsidP="00E366F5">
      <w:pPr>
        <w:ind w:left="851" w:right="706"/>
        <w:jc w:val="both"/>
        <w:rPr>
          <w:rFonts w:ascii="Arial" w:hAnsi="Arial" w:cs="Arial"/>
          <w:b/>
          <w:sz w:val="22"/>
          <w:szCs w:val="22"/>
        </w:rPr>
      </w:pPr>
      <w:r w:rsidRPr="00922E8A">
        <w:rPr>
          <w:rFonts w:ascii="Arial" w:hAnsi="Arial" w:cs="Arial"/>
          <w:b/>
          <w:sz w:val="22"/>
          <w:szCs w:val="22"/>
        </w:rPr>
        <w:t xml:space="preserve">Sottoscrizione del tesseramento </w:t>
      </w:r>
      <w:proofErr w:type="gramStart"/>
      <w:r w:rsidRPr="00922E8A">
        <w:rPr>
          <w:rFonts w:ascii="Arial" w:hAnsi="Arial" w:cs="Arial"/>
          <w:b/>
          <w:sz w:val="22"/>
          <w:szCs w:val="22"/>
        </w:rPr>
        <w:t>Free</w:t>
      </w:r>
      <w:proofErr w:type="gramEnd"/>
      <w:r w:rsidRPr="00922E8A">
        <w:rPr>
          <w:rFonts w:ascii="Arial" w:hAnsi="Arial" w:cs="Arial"/>
          <w:b/>
          <w:sz w:val="22"/>
          <w:szCs w:val="22"/>
        </w:rPr>
        <w:t xml:space="preserve"> Daily:</w:t>
      </w:r>
    </w:p>
    <w:p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I moduli di tesseramento </w:t>
      </w:r>
      <w:proofErr w:type="gramStart"/>
      <w:r w:rsidRPr="00922E8A">
        <w:rPr>
          <w:rFonts w:ascii="Arial" w:hAnsi="Arial" w:cs="Arial"/>
          <w:sz w:val="22"/>
          <w:szCs w:val="22"/>
        </w:rPr>
        <w:t>Free</w:t>
      </w:r>
      <w:proofErr w:type="gramEnd"/>
      <w:r w:rsidRPr="00922E8A">
        <w:rPr>
          <w:rFonts w:ascii="Arial" w:hAnsi="Arial" w:cs="Arial"/>
          <w:sz w:val="22"/>
          <w:szCs w:val="22"/>
        </w:rPr>
        <w:t xml:space="preserve"> Daily (i comuni moduli 2/T) dovranno essere compilati e sottoscritti dai partecipanti prima dello svolgimento della manifestazione.</w:t>
      </w:r>
    </w:p>
    <w:p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La sottoscrizione del modulo 2/T per i partecipanti minorenni dovrà essere apposta da chi esercita su di loro la potestà genitoriale o da </w:t>
      </w:r>
      <w:proofErr w:type="gramStart"/>
      <w:r w:rsidRPr="00922E8A">
        <w:rPr>
          <w:rFonts w:ascii="Arial" w:hAnsi="Arial" w:cs="Arial"/>
          <w:sz w:val="22"/>
          <w:szCs w:val="22"/>
        </w:rPr>
        <w:t>colui che</w:t>
      </w:r>
      <w:proofErr w:type="gramEnd"/>
      <w:r w:rsidRPr="00922E8A">
        <w:rPr>
          <w:rFonts w:ascii="Arial" w:hAnsi="Arial" w:cs="Arial"/>
          <w:sz w:val="22"/>
          <w:szCs w:val="22"/>
        </w:rPr>
        <w:t xml:space="preserve"> esercita la vigilanza per tutto il tempo della manifestazione a cui sono stati affidati.</w:t>
      </w:r>
    </w:p>
    <w:p w:rsidR="00B77379" w:rsidRPr="00922E8A" w:rsidRDefault="00B77379" w:rsidP="00E366F5">
      <w:pPr>
        <w:ind w:left="851" w:right="706"/>
        <w:jc w:val="both"/>
        <w:rPr>
          <w:rFonts w:ascii="Arial" w:hAnsi="Arial" w:cs="Arial"/>
          <w:b/>
          <w:sz w:val="22"/>
          <w:szCs w:val="22"/>
        </w:rPr>
      </w:pPr>
      <w:r w:rsidRPr="00922E8A">
        <w:rPr>
          <w:rFonts w:ascii="Arial" w:hAnsi="Arial" w:cs="Arial"/>
          <w:b/>
          <w:sz w:val="22"/>
          <w:szCs w:val="22"/>
        </w:rPr>
        <w:t xml:space="preserve">Inserimento del tesseramento </w:t>
      </w:r>
      <w:proofErr w:type="gramStart"/>
      <w:r w:rsidRPr="00922E8A">
        <w:rPr>
          <w:rFonts w:ascii="Arial" w:hAnsi="Arial" w:cs="Arial"/>
          <w:b/>
          <w:sz w:val="22"/>
          <w:szCs w:val="22"/>
        </w:rPr>
        <w:t>Free</w:t>
      </w:r>
      <w:proofErr w:type="gramEnd"/>
      <w:r w:rsidRPr="00922E8A">
        <w:rPr>
          <w:rFonts w:ascii="Arial" w:hAnsi="Arial" w:cs="Arial"/>
          <w:b/>
          <w:sz w:val="22"/>
          <w:szCs w:val="22"/>
        </w:rPr>
        <w:t xml:space="preserve"> Daily nel TACSI:</w:t>
      </w:r>
    </w:p>
    <w:p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L’inserimento della tessera </w:t>
      </w:r>
      <w:proofErr w:type="gramStart"/>
      <w:r w:rsidRPr="00922E8A">
        <w:rPr>
          <w:rFonts w:ascii="Arial" w:hAnsi="Arial" w:cs="Arial"/>
          <w:sz w:val="22"/>
          <w:szCs w:val="22"/>
        </w:rPr>
        <w:t>Free</w:t>
      </w:r>
      <w:proofErr w:type="gramEnd"/>
      <w:r w:rsidRPr="00922E8A">
        <w:rPr>
          <w:rFonts w:ascii="Arial" w:hAnsi="Arial" w:cs="Arial"/>
          <w:sz w:val="22"/>
          <w:szCs w:val="22"/>
        </w:rPr>
        <w:t xml:space="preserve"> Daily nella piattaforma online avviene attraverso la procedura usuale per le tessere AT; l’unica avvertenza è che deve essere fatto nella stessa giornata di rilascio e utilizzo della tessera stessa.</w:t>
      </w:r>
    </w:p>
    <w:p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Il costo della tesser </w:t>
      </w:r>
      <w:proofErr w:type="gramStart"/>
      <w:r w:rsidRPr="00922E8A">
        <w:rPr>
          <w:rFonts w:ascii="Arial" w:hAnsi="Arial" w:cs="Arial"/>
          <w:sz w:val="22"/>
          <w:szCs w:val="22"/>
        </w:rPr>
        <w:t>Free</w:t>
      </w:r>
      <w:proofErr w:type="gramEnd"/>
      <w:r w:rsidRPr="00922E8A">
        <w:rPr>
          <w:rFonts w:ascii="Arial" w:hAnsi="Arial" w:cs="Arial"/>
          <w:sz w:val="22"/>
          <w:szCs w:val="22"/>
        </w:rPr>
        <w:t xml:space="preserve"> Daily è di € 2,00 cad.</w:t>
      </w:r>
    </w:p>
    <w:p w:rsidR="007F16E3" w:rsidRDefault="007F16E3" w:rsidP="00D944DC">
      <w:pPr>
        <w:autoSpaceDE w:val="0"/>
        <w:autoSpaceDN w:val="0"/>
        <w:adjustRightInd w:val="0"/>
        <w:ind w:left="851" w:right="706"/>
        <w:jc w:val="both"/>
        <w:rPr>
          <w:rFonts w:ascii="Arial" w:hAnsi="Arial" w:cs="Arial"/>
          <w:b/>
          <w:bCs/>
          <w:sz w:val="22"/>
          <w:szCs w:val="22"/>
        </w:rPr>
      </w:pPr>
    </w:p>
    <w:p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 xml:space="preserve">Tesseramento </w:t>
      </w:r>
      <w:proofErr w:type="gramStart"/>
      <w:r w:rsidRPr="00B233E3">
        <w:rPr>
          <w:rFonts w:ascii="Arial" w:hAnsi="Arial" w:cs="Arial"/>
          <w:b/>
          <w:bCs/>
          <w:sz w:val="22"/>
          <w:szCs w:val="22"/>
        </w:rPr>
        <w:t>Free</w:t>
      </w:r>
      <w:proofErr w:type="gramEnd"/>
      <w:r w:rsidRPr="00B233E3">
        <w:rPr>
          <w:rFonts w:ascii="Arial" w:hAnsi="Arial" w:cs="Arial"/>
          <w:b/>
          <w:bCs/>
          <w:sz w:val="22"/>
          <w:szCs w:val="22"/>
        </w:rPr>
        <w:t xml:space="preserve"> sport - Utilizzo della tessera Free Sport</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tessera </w:t>
      </w:r>
      <w:proofErr w:type="gramStart"/>
      <w:r w:rsidRPr="00B233E3">
        <w:rPr>
          <w:rFonts w:ascii="Arial" w:hAnsi="Arial" w:cs="Arial"/>
          <w:sz w:val="22"/>
          <w:szCs w:val="22"/>
        </w:rPr>
        <w:t>Free</w:t>
      </w:r>
      <w:proofErr w:type="gramEnd"/>
      <w:r w:rsidRPr="00B233E3">
        <w:rPr>
          <w:rFonts w:ascii="Arial" w:hAnsi="Arial" w:cs="Arial"/>
          <w:sz w:val="22"/>
          <w:szCs w:val="22"/>
        </w:rPr>
        <w:t xml:space="preserve"> Sport può essere utilizzata per quelle manifestazioni, eventi, feste, tornei sportivi:</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 </w:t>
      </w:r>
      <w:proofErr w:type="gramStart"/>
      <w:r w:rsidRPr="00B233E3">
        <w:rPr>
          <w:rFonts w:ascii="Arial" w:hAnsi="Arial" w:cs="Arial"/>
          <w:sz w:val="22"/>
          <w:szCs w:val="22"/>
        </w:rPr>
        <w:t>d</w:t>
      </w:r>
      <w:proofErr w:type="gramEnd"/>
      <w:r w:rsidRPr="00B233E3">
        <w:rPr>
          <w:rFonts w:ascii="Arial" w:hAnsi="Arial" w:cs="Arial"/>
          <w:sz w:val="22"/>
          <w:szCs w:val="22"/>
        </w:rPr>
        <w:t>ella durata massima di 7 giorni continuativi;</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 </w:t>
      </w:r>
      <w:proofErr w:type="gramStart"/>
      <w:r w:rsidRPr="00B233E3">
        <w:rPr>
          <w:rFonts w:ascii="Arial" w:hAnsi="Arial" w:cs="Arial"/>
          <w:sz w:val="22"/>
          <w:szCs w:val="22"/>
        </w:rPr>
        <w:t>p</w:t>
      </w:r>
      <w:proofErr w:type="gramEnd"/>
      <w:r w:rsidRPr="00B233E3">
        <w:rPr>
          <w:rFonts w:ascii="Arial" w:hAnsi="Arial" w:cs="Arial"/>
          <w:sz w:val="22"/>
          <w:szCs w:val="22"/>
        </w:rPr>
        <w:t>er i quali non è possibile tesserare preventivamente i partecipanti e vi è la necessità di tesserare il giorno stesso dell’evento.</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Al fine di consentire la copertura assicurativa abbinata alla tessera </w:t>
      </w:r>
      <w:proofErr w:type="gramStart"/>
      <w:r w:rsidRPr="00B233E3">
        <w:rPr>
          <w:rFonts w:ascii="Arial" w:hAnsi="Arial" w:cs="Arial"/>
          <w:sz w:val="22"/>
          <w:szCs w:val="22"/>
        </w:rPr>
        <w:t>Free</w:t>
      </w:r>
      <w:proofErr w:type="gramEnd"/>
      <w:r w:rsidRPr="00B233E3">
        <w:rPr>
          <w:rFonts w:ascii="Arial" w:hAnsi="Arial" w:cs="Arial"/>
          <w:sz w:val="22"/>
          <w:szCs w:val="22"/>
        </w:rPr>
        <w:t xml:space="preserve"> Sport tali iniziative debbono essere preventivamente autorizzate dalla Presidenza nazionale, per cui le Società che intendono utilizzare le tessere Free Sport devono farne richiesta al Comitato almeno 15 giorni prima della manifestazione. La richiesta di tesseramento </w:t>
      </w:r>
      <w:proofErr w:type="gramStart"/>
      <w:r w:rsidRPr="00B233E3">
        <w:rPr>
          <w:rFonts w:ascii="Arial" w:hAnsi="Arial" w:cs="Arial"/>
          <w:sz w:val="22"/>
          <w:szCs w:val="22"/>
        </w:rPr>
        <w:t>Free</w:t>
      </w:r>
      <w:proofErr w:type="gramEnd"/>
      <w:r w:rsidRPr="00B233E3">
        <w:rPr>
          <w:rFonts w:ascii="Arial" w:hAnsi="Arial" w:cs="Arial"/>
          <w:sz w:val="22"/>
          <w:szCs w:val="22"/>
        </w:rPr>
        <w:t xml:space="preserve"> Sport comporta la spesa di </w:t>
      </w:r>
      <w:r w:rsidRPr="00EA2B02">
        <w:rPr>
          <w:rFonts w:ascii="Arial" w:hAnsi="Arial" w:cs="Arial"/>
          <w:sz w:val="22"/>
          <w:szCs w:val="22"/>
        </w:rPr>
        <w:t>euro</w:t>
      </w:r>
      <w:r w:rsidR="00EA2B02" w:rsidRPr="00EA2B02">
        <w:rPr>
          <w:rFonts w:ascii="Arial" w:hAnsi="Arial" w:cs="Arial"/>
          <w:sz w:val="22"/>
          <w:szCs w:val="22"/>
        </w:rPr>
        <w:t xml:space="preserve"> 20</w:t>
      </w:r>
      <w:r w:rsidRPr="00B233E3">
        <w:rPr>
          <w:rFonts w:ascii="Arial" w:hAnsi="Arial" w:cs="Arial"/>
          <w:sz w:val="22"/>
          <w:szCs w:val="22"/>
        </w:rPr>
        <w:t>, i primi 20 tesserati sono gratuiti, per quelli a segu</w:t>
      </w:r>
      <w:r w:rsidR="00D514DE">
        <w:rPr>
          <w:rFonts w:ascii="Arial" w:hAnsi="Arial" w:cs="Arial"/>
          <w:sz w:val="22"/>
          <w:szCs w:val="22"/>
        </w:rPr>
        <w:t xml:space="preserve">ire saranno addebitate </w:t>
      </w:r>
      <w:r w:rsidR="00D41313" w:rsidRPr="00985E1F">
        <w:rPr>
          <w:rFonts w:ascii="Arial" w:hAnsi="Arial" w:cs="Arial"/>
          <w:sz w:val="22"/>
          <w:szCs w:val="22"/>
        </w:rPr>
        <w:t>euro 2,5</w:t>
      </w:r>
      <w:r w:rsidR="00D514DE" w:rsidRPr="00985E1F">
        <w:rPr>
          <w:rFonts w:ascii="Arial" w:hAnsi="Arial" w:cs="Arial"/>
          <w:sz w:val="22"/>
          <w:szCs w:val="22"/>
        </w:rPr>
        <w:t>0</w:t>
      </w:r>
      <w:r w:rsidRPr="00985E1F">
        <w:rPr>
          <w:rFonts w:ascii="Arial" w:hAnsi="Arial" w:cs="Arial"/>
          <w:sz w:val="22"/>
          <w:szCs w:val="22"/>
        </w:rPr>
        <w:t xml:space="preserve"> cad.</w:t>
      </w:r>
      <w:r w:rsidR="00D41313" w:rsidRPr="00985E1F">
        <w:rPr>
          <w:rFonts w:ascii="Arial" w:hAnsi="Arial" w:cs="Arial"/>
          <w:sz w:val="22"/>
          <w:szCs w:val="22"/>
        </w:rPr>
        <w:t xml:space="preserve"> se su cartaceo, euro 1,50 se su file excel.</w:t>
      </w:r>
      <w:r w:rsidR="00D41313">
        <w:rPr>
          <w:rFonts w:ascii="Arial" w:hAnsi="Arial" w:cs="Arial"/>
          <w:sz w:val="22"/>
          <w:szCs w:val="22"/>
        </w:rPr>
        <w:t xml:space="preserve"> </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copertura assicurativa abbinata alla tessera </w:t>
      </w:r>
      <w:proofErr w:type="gramStart"/>
      <w:r w:rsidRPr="00B233E3">
        <w:rPr>
          <w:rFonts w:ascii="Arial" w:hAnsi="Arial" w:cs="Arial"/>
          <w:sz w:val="22"/>
          <w:szCs w:val="22"/>
        </w:rPr>
        <w:t>Free</w:t>
      </w:r>
      <w:proofErr w:type="gramEnd"/>
      <w:r w:rsidRPr="00B233E3">
        <w:rPr>
          <w:rFonts w:ascii="Arial" w:hAnsi="Arial" w:cs="Arial"/>
          <w:sz w:val="22"/>
          <w:szCs w:val="22"/>
        </w:rPr>
        <w:t xml:space="preserve"> Sport è illustrata nell’apposita sezione relative alle Polizze assicurative legate al tesseramento.</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tessera </w:t>
      </w:r>
      <w:proofErr w:type="gramStart"/>
      <w:r w:rsidRPr="00B233E3">
        <w:rPr>
          <w:rFonts w:ascii="Arial" w:hAnsi="Arial" w:cs="Arial"/>
          <w:sz w:val="22"/>
          <w:szCs w:val="22"/>
        </w:rPr>
        <w:t>Free</w:t>
      </w:r>
      <w:proofErr w:type="gramEnd"/>
      <w:r w:rsidRPr="00B233E3">
        <w:rPr>
          <w:rFonts w:ascii="Arial" w:hAnsi="Arial" w:cs="Arial"/>
          <w:sz w:val="22"/>
          <w:szCs w:val="22"/>
        </w:rPr>
        <w:t xml:space="preserve"> Sport non crea vincolo sportivo alla Società sportiva titolare dell’evento.</w:t>
      </w:r>
    </w:p>
    <w:p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 xml:space="preserve">Sottoscrizione del tesseramento </w:t>
      </w:r>
      <w:proofErr w:type="gramStart"/>
      <w:r w:rsidRPr="00B233E3">
        <w:rPr>
          <w:rFonts w:ascii="Arial" w:hAnsi="Arial" w:cs="Arial"/>
          <w:b/>
          <w:bCs/>
          <w:sz w:val="22"/>
          <w:szCs w:val="22"/>
        </w:rPr>
        <w:t>Free</w:t>
      </w:r>
      <w:proofErr w:type="gramEnd"/>
      <w:r w:rsidRPr="00B233E3">
        <w:rPr>
          <w:rFonts w:ascii="Arial" w:hAnsi="Arial" w:cs="Arial"/>
          <w:b/>
          <w:bCs/>
          <w:sz w:val="22"/>
          <w:szCs w:val="22"/>
        </w:rPr>
        <w:t xml:space="preserve"> Sport</w:t>
      </w:r>
    </w:p>
    <w:p w:rsidR="00D944DC" w:rsidRPr="00855060"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I moduli di tes</w:t>
      </w:r>
      <w:r w:rsidR="00B94E7E">
        <w:rPr>
          <w:rFonts w:ascii="Arial" w:hAnsi="Arial" w:cs="Arial"/>
          <w:sz w:val="22"/>
          <w:szCs w:val="22"/>
        </w:rPr>
        <w:t xml:space="preserve">seramento </w:t>
      </w:r>
      <w:proofErr w:type="gramStart"/>
      <w:r w:rsidR="00B94E7E">
        <w:rPr>
          <w:rFonts w:ascii="Arial" w:hAnsi="Arial" w:cs="Arial"/>
          <w:sz w:val="22"/>
          <w:szCs w:val="22"/>
        </w:rPr>
        <w:t>Free</w:t>
      </w:r>
      <w:proofErr w:type="gramEnd"/>
      <w:r w:rsidR="00B94E7E">
        <w:rPr>
          <w:rFonts w:ascii="Arial" w:hAnsi="Arial" w:cs="Arial"/>
          <w:sz w:val="22"/>
          <w:szCs w:val="22"/>
        </w:rPr>
        <w:t xml:space="preserve"> </w:t>
      </w:r>
      <w:r w:rsidR="00B94E7E" w:rsidRPr="00855060">
        <w:rPr>
          <w:rFonts w:ascii="Arial" w:hAnsi="Arial" w:cs="Arial"/>
          <w:sz w:val="22"/>
          <w:szCs w:val="22"/>
        </w:rPr>
        <w:t>Sport (file di excel</w:t>
      </w:r>
      <w:r w:rsidRPr="00855060">
        <w:rPr>
          <w:rFonts w:ascii="Arial" w:hAnsi="Arial" w:cs="Arial"/>
          <w:sz w:val="22"/>
          <w:szCs w:val="22"/>
        </w:rPr>
        <w:t>) dovranno essere compilati e sottoscritti dai partecipanti prima dello svolgimento della manifestazione di Free sport.</w:t>
      </w:r>
    </w:p>
    <w:p w:rsidR="00D944DC" w:rsidRDefault="00D944DC" w:rsidP="00D944DC">
      <w:pPr>
        <w:autoSpaceDE w:val="0"/>
        <w:autoSpaceDN w:val="0"/>
        <w:adjustRightInd w:val="0"/>
        <w:ind w:left="851" w:right="706"/>
        <w:jc w:val="both"/>
        <w:rPr>
          <w:rFonts w:ascii="Arial" w:hAnsi="Arial" w:cs="Arial"/>
          <w:sz w:val="22"/>
          <w:szCs w:val="22"/>
        </w:rPr>
      </w:pPr>
      <w:r w:rsidRPr="00855060">
        <w:rPr>
          <w:rFonts w:ascii="Arial" w:hAnsi="Arial" w:cs="Arial"/>
          <w:sz w:val="22"/>
          <w:szCs w:val="22"/>
        </w:rPr>
        <w:t>La sottoscrizione del modulo</w:t>
      </w:r>
      <w:r w:rsidR="00B94E7E" w:rsidRPr="00855060">
        <w:rPr>
          <w:rFonts w:ascii="Arial" w:hAnsi="Arial" w:cs="Arial"/>
          <w:sz w:val="22"/>
          <w:szCs w:val="22"/>
        </w:rPr>
        <w:t xml:space="preserve"> in excel </w:t>
      </w:r>
      <w:r w:rsidRPr="00855060">
        <w:rPr>
          <w:rFonts w:ascii="Arial" w:hAnsi="Arial" w:cs="Arial"/>
          <w:sz w:val="22"/>
          <w:szCs w:val="22"/>
        </w:rPr>
        <w:t>per i partecipanti minorenni dovrà essere apposta</w:t>
      </w:r>
      <w:r w:rsidRPr="00B233E3">
        <w:rPr>
          <w:rFonts w:ascii="Arial" w:hAnsi="Arial" w:cs="Arial"/>
          <w:sz w:val="22"/>
          <w:szCs w:val="22"/>
        </w:rPr>
        <w:t xml:space="preserve"> da chi esercita su di loro la potestà genitoriale o da </w:t>
      </w:r>
      <w:proofErr w:type="gramStart"/>
      <w:r w:rsidRPr="00B233E3">
        <w:rPr>
          <w:rFonts w:ascii="Arial" w:hAnsi="Arial" w:cs="Arial"/>
          <w:sz w:val="22"/>
          <w:szCs w:val="22"/>
        </w:rPr>
        <w:t>colui che</w:t>
      </w:r>
      <w:proofErr w:type="gramEnd"/>
      <w:r w:rsidRPr="00B233E3">
        <w:rPr>
          <w:rFonts w:ascii="Arial" w:hAnsi="Arial" w:cs="Arial"/>
          <w:sz w:val="22"/>
          <w:szCs w:val="22"/>
        </w:rPr>
        <w:t xml:space="preserve"> esercita la vigilanza per tutto il tempo della manifestaz</w:t>
      </w:r>
      <w:r w:rsidR="00281AC2">
        <w:rPr>
          <w:rFonts w:ascii="Arial" w:hAnsi="Arial" w:cs="Arial"/>
          <w:sz w:val="22"/>
          <w:szCs w:val="22"/>
        </w:rPr>
        <w:t>ione a cui sono stati affidati.</w:t>
      </w:r>
    </w:p>
    <w:p w:rsidR="00281AC2" w:rsidRPr="00922E8A" w:rsidRDefault="00281AC2" w:rsidP="00281AC2">
      <w:pPr>
        <w:ind w:left="851"/>
        <w:jc w:val="both"/>
        <w:rPr>
          <w:rFonts w:ascii="Arial" w:hAnsi="Arial" w:cs="Arial"/>
          <w:b/>
          <w:sz w:val="22"/>
          <w:szCs w:val="22"/>
        </w:rPr>
      </w:pPr>
      <w:r w:rsidRPr="00922E8A">
        <w:rPr>
          <w:rFonts w:ascii="Arial" w:hAnsi="Arial" w:cs="Arial"/>
          <w:b/>
          <w:sz w:val="22"/>
          <w:szCs w:val="22"/>
        </w:rPr>
        <w:t xml:space="preserve">Inserimento del tesseramento </w:t>
      </w:r>
      <w:proofErr w:type="gramStart"/>
      <w:r w:rsidRPr="00922E8A">
        <w:rPr>
          <w:rFonts w:ascii="Arial" w:hAnsi="Arial" w:cs="Arial"/>
          <w:b/>
          <w:sz w:val="22"/>
          <w:szCs w:val="22"/>
        </w:rPr>
        <w:t>Free</w:t>
      </w:r>
      <w:proofErr w:type="gramEnd"/>
      <w:r w:rsidRPr="00922E8A">
        <w:rPr>
          <w:rFonts w:ascii="Arial" w:hAnsi="Arial" w:cs="Arial"/>
          <w:b/>
          <w:sz w:val="22"/>
          <w:szCs w:val="22"/>
        </w:rPr>
        <w:t xml:space="preserve"> Sport nel TACSI:</w:t>
      </w:r>
    </w:p>
    <w:p w:rsidR="00281AC2" w:rsidRPr="00922E8A" w:rsidRDefault="00281AC2" w:rsidP="00281AC2">
      <w:pPr>
        <w:ind w:left="851" w:right="706"/>
        <w:jc w:val="both"/>
        <w:rPr>
          <w:rFonts w:ascii="Arial" w:hAnsi="Arial" w:cs="Arial"/>
          <w:sz w:val="22"/>
          <w:szCs w:val="22"/>
        </w:rPr>
      </w:pPr>
      <w:r w:rsidRPr="00922E8A">
        <w:rPr>
          <w:rFonts w:ascii="Arial" w:hAnsi="Arial" w:cs="Arial"/>
          <w:sz w:val="22"/>
          <w:szCs w:val="22"/>
        </w:rPr>
        <w:t>L’inserimento dei tesserati nel programma tacsi deve avvenire assolutamente</w:t>
      </w:r>
      <w:r w:rsidR="00B94E7E">
        <w:rPr>
          <w:rFonts w:ascii="Arial" w:hAnsi="Arial" w:cs="Arial"/>
          <w:sz w:val="22"/>
          <w:szCs w:val="22"/>
        </w:rPr>
        <w:t xml:space="preserve">, tramite il Comitato, </w:t>
      </w:r>
      <w:r w:rsidR="00B94E7E" w:rsidRPr="00855060">
        <w:rPr>
          <w:rFonts w:ascii="Arial" w:hAnsi="Arial" w:cs="Arial"/>
          <w:sz w:val="22"/>
          <w:szCs w:val="22"/>
        </w:rPr>
        <w:t xml:space="preserve">entro i </w:t>
      </w:r>
      <w:proofErr w:type="gramStart"/>
      <w:r w:rsidR="00B94E7E" w:rsidRPr="00855060">
        <w:rPr>
          <w:rFonts w:ascii="Arial" w:hAnsi="Arial" w:cs="Arial"/>
          <w:sz w:val="22"/>
          <w:szCs w:val="22"/>
        </w:rPr>
        <w:t>2</w:t>
      </w:r>
      <w:proofErr w:type="gramEnd"/>
      <w:r w:rsidRPr="00855060">
        <w:rPr>
          <w:rFonts w:ascii="Arial" w:hAnsi="Arial" w:cs="Arial"/>
          <w:sz w:val="22"/>
          <w:szCs w:val="22"/>
        </w:rPr>
        <w:t xml:space="preserve"> giorni</w:t>
      </w:r>
      <w:r w:rsidRPr="00922E8A">
        <w:rPr>
          <w:rFonts w:ascii="Arial" w:hAnsi="Arial" w:cs="Arial"/>
          <w:sz w:val="22"/>
          <w:szCs w:val="22"/>
        </w:rPr>
        <w:t xml:space="preserve"> lavorativi successivi alla conclusione della manifestazione.</w:t>
      </w:r>
    </w:p>
    <w:p w:rsidR="00D944DC" w:rsidRPr="008F59A9" w:rsidRDefault="00D944DC" w:rsidP="00D944DC">
      <w:pPr>
        <w:autoSpaceDE w:val="0"/>
        <w:autoSpaceDN w:val="0"/>
        <w:adjustRightInd w:val="0"/>
        <w:ind w:left="851" w:right="706"/>
        <w:jc w:val="both"/>
        <w:rPr>
          <w:rFonts w:ascii="Arial" w:hAnsi="Arial" w:cs="Arial"/>
          <w:b/>
          <w:bCs/>
          <w:color w:val="FF0000"/>
          <w:sz w:val="22"/>
          <w:szCs w:val="22"/>
        </w:rPr>
      </w:pPr>
    </w:p>
    <w:p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Flexi</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tessera FLEXI serve per attività simili a quelle </w:t>
      </w:r>
      <w:proofErr w:type="gramStart"/>
      <w:r w:rsidRPr="00B233E3">
        <w:rPr>
          <w:rFonts w:ascii="Arial" w:hAnsi="Arial" w:cs="Arial"/>
          <w:sz w:val="22"/>
          <w:szCs w:val="22"/>
        </w:rPr>
        <w:t>Free</w:t>
      </w:r>
      <w:proofErr w:type="gramEnd"/>
      <w:r w:rsidRPr="00B233E3">
        <w:rPr>
          <w:rFonts w:ascii="Arial" w:hAnsi="Arial" w:cs="Arial"/>
          <w:sz w:val="22"/>
          <w:szCs w:val="22"/>
        </w:rPr>
        <w:t xml:space="preserve"> Sport, ma con durata massima di 45 giorni continuativi. La</w:t>
      </w:r>
      <w:r w:rsidR="00C7579F" w:rsidRPr="00B233E3">
        <w:rPr>
          <w:rFonts w:ascii="Arial" w:hAnsi="Arial" w:cs="Arial"/>
          <w:sz w:val="22"/>
          <w:szCs w:val="22"/>
        </w:rPr>
        <w:t xml:space="preserve"> </w:t>
      </w:r>
      <w:r w:rsidRPr="00B233E3">
        <w:rPr>
          <w:rFonts w:ascii="Arial" w:hAnsi="Arial" w:cs="Arial"/>
          <w:sz w:val="22"/>
          <w:szCs w:val="22"/>
        </w:rPr>
        <w:t>presente tessera è indicata per tornei ricreativi, centri estivi, ecc. La procedura per richiedere l’autorizzazione alla</w:t>
      </w:r>
      <w:r w:rsidR="00C7579F" w:rsidRPr="00B233E3">
        <w:rPr>
          <w:rFonts w:ascii="Arial" w:hAnsi="Arial" w:cs="Arial"/>
          <w:sz w:val="22"/>
          <w:szCs w:val="22"/>
        </w:rPr>
        <w:t xml:space="preserve"> </w:t>
      </w:r>
      <w:r w:rsidRPr="00B233E3">
        <w:rPr>
          <w:rFonts w:ascii="Arial" w:hAnsi="Arial" w:cs="Arial"/>
          <w:sz w:val="22"/>
          <w:szCs w:val="22"/>
        </w:rPr>
        <w:t xml:space="preserve">Presidenza nazionale di svolgere attività di questo tipo con la tessera Flexi è analoga a quella del </w:t>
      </w:r>
      <w:proofErr w:type="gramStart"/>
      <w:r w:rsidRPr="00B233E3">
        <w:rPr>
          <w:rFonts w:ascii="Arial" w:hAnsi="Arial" w:cs="Arial"/>
          <w:sz w:val="22"/>
          <w:szCs w:val="22"/>
        </w:rPr>
        <w:t>Free</w:t>
      </w:r>
      <w:proofErr w:type="gramEnd"/>
      <w:r w:rsidRPr="00B233E3">
        <w:rPr>
          <w:rFonts w:ascii="Arial" w:hAnsi="Arial" w:cs="Arial"/>
          <w:sz w:val="22"/>
          <w:szCs w:val="22"/>
        </w:rPr>
        <w:t xml:space="preserve"> sport.</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Flexi non crea vincolo sportivo alla Società sportiva titolare dell’evento.</w:t>
      </w:r>
    </w:p>
    <w:p w:rsidR="001419DF" w:rsidRPr="00B233E3" w:rsidRDefault="00D944DC" w:rsidP="001419D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copertura assicurativa abbinata alla tessera Flexi è </w:t>
      </w:r>
      <w:r w:rsidRPr="00922E8A">
        <w:rPr>
          <w:rFonts w:ascii="Arial" w:hAnsi="Arial" w:cs="Arial"/>
          <w:sz w:val="22"/>
          <w:szCs w:val="22"/>
        </w:rPr>
        <w:t xml:space="preserve">analoga </w:t>
      </w:r>
      <w:r w:rsidR="00CB693E" w:rsidRPr="00922E8A">
        <w:rPr>
          <w:rFonts w:ascii="Arial" w:hAnsi="Arial" w:cs="Arial"/>
          <w:sz w:val="22"/>
          <w:szCs w:val="22"/>
        </w:rPr>
        <w:t>a</w:t>
      </w:r>
      <w:r w:rsidRPr="00922E8A">
        <w:rPr>
          <w:rFonts w:ascii="Arial" w:hAnsi="Arial" w:cs="Arial"/>
          <w:sz w:val="22"/>
          <w:szCs w:val="22"/>
        </w:rPr>
        <w:t xml:space="preserve"> quella</w:t>
      </w:r>
      <w:r w:rsidRPr="00B233E3">
        <w:rPr>
          <w:rFonts w:ascii="Arial" w:hAnsi="Arial" w:cs="Arial"/>
          <w:sz w:val="22"/>
          <w:szCs w:val="22"/>
        </w:rPr>
        <w:t xml:space="preserve"> base dei tesserati CSI ma limitata ai</w:t>
      </w:r>
      <w:r w:rsidR="00C7579F" w:rsidRPr="00B233E3">
        <w:rPr>
          <w:rFonts w:ascii="Arial" w:hAnsi="Arial" w:cs="Arial"/>
          <w:sz w:val="22"/>
          <w:szCs w:val="22"/>
        </w:rPr>
        <w:t xml:space="preserve"> </w:t>
      </w:r>
      <w:r w:rsidRPr="00B233E3">
        <w:rPr>
          <w:rFonts w:ascii="Arial" w:hAnsi="Arial" w:cs="Arial"/>
          <w:sz w:val="22"/>
          <w:szCs w:val="22"/>
        </w:rPr>
        <w:t xml:space="preserve">soli casi di morte, </w:t>
      </w:r>
      <w:proofErr w:type="gramStart"/>
      <w:r w:rsidRPr="00B233E3">
        <w:rPr>
          <w:rFonts w:ascii="Arial" w:hAnsi="Arial" w:cs="Arial"/>
          <w:sz w:val="22"/>
          <w:szCs w:val="22"/>
        </w:rPr>
        <w:t xml:space="preserve">di </w:t>
      </w:r>
      <w:proofErr w:type="gramEnd"/>
      <w:r w:rsidRPr="00B233E3">
        <w:rPr>
          <w:rFonts w:ascii="Arial" w:hAnsi="Arial" w:cs="Arial"/>
          <w:sz w:val="22"/>
          <w:szCs w:val="22"/>
        </w:rPr>
        <w:t>invalidità permanente con franchigia del 10% e RCT, con esclusione delle altre garanzie.</w:t>
      </w:r>
      <w:r w:rsidR="001419DF">
        <w:rPr>
          <w:rFonts w:ascii="Arial" w:hAnsi="Arial" w:cs="Arial"/>
          <w:sz w:val="22"/>
          <w:szCs w:val="22"/>
        </w:rPr>
        <w:t xml:space="preserve"> </w:t>
      </w:r>
      <w:r w:rsidR="001419DF" w:rsidRPr="00B233E3">
        <w:rPr>
          <w:rFonts w:ascii="Arial" w:hAnsi="Arial" w:cs="Arial"/>
          <w:sz w:val="22"/>
          <w:szCs w:val="22"/>
        </w:rPr>
        <w:t>Il co</w:t>
      </w:r>
      <w:r w:rsidR="00D514DE">
        <w:rPr>
          <w:rFonts w:ascii="Arial" w:hAnsi="Arial" w:cs="Arial"/>
          <w:sz w:val="22"/>
          <w:szCs w:val="22"/>
        </w:rPr>
        <w:t xml:space="preserve">sto della tessera </w:t>
      </w:r>
      <w:r w:rsidR="00D514DE" w:rsidRPr="002538B7">
        <w:rPr>
          <w:rFonts w:ascii="Arial" w:hAnsi="Arial" w:cs="Arial"/>
          <w:sz w:val="22"/>
          <w:szCs w:val="22"/>
        </w:rPr>
        <w:t>Flexi è di € 6</w:t>
      </w:r>
      <w:r w:rsidR="001419DF" w:rsidRPr="002538B7">
        <w:rPr>
          <w:rFonts w:ascii="Arial" w:hAnsi="Arial" w:cs="Arial"/>
          <w:sz w:val="22"/>
          <w:szCs w:val="22"/>
        </w:rPr>
        <w:t>,00</w:t>
      </w:r>
    </w:p>
    <w:p w:rsidR="00D944DC" w:rsidRPr="008F59A9" w:rsidRDefault="00D944DC" w:rsidP="00D944DC">
      <w:pPr>
        <w:ind w:left="851" w:right="706"/>
        <w:jc w:val="both"/>
        <w:rPr>
          <w:rFonts w:ascii="Arial" w:hAnsi="Arial" w:cs="Arial"/>
          <w:color w:val="FF0000"/>
          <w:sz w:val="22"/>
          <w:szCs w:val="22"/>
        </w:rPr>
      </w:pPr>
    </w:p>
    <w:p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AR</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tessera AR serve per attività simili a quelle </w:t>
      </w:r>
      <w:proofErr w:type="gramStart"/>
      <w:r w:rsidRPr="00B233E3">
        <w:rPr>
          <w:rFonts w:ascii="Arial" w:hAnsi="Arial" w:cs="Arial"/>
          <w:sz w:val="22"/>
          <w:szCs w:val="22"/>
        </w:rPr>
        <w:t>Free</w:t>
      </w:r>
      <w:proofErr w:type="gramEnd"/>
      <w:r w:rsidRPr="00B233E3">
        <w:rPr>
          <w:rFonts w:ascii="Arial" w:hAnsi="Arial" w:cs="Arial"/>
          <w:sz w:val="22"/>
          <w:szCs w:val="22"/>
        </w:rPr>
        <w:t xml:space="preserve"> Sport e con durata legata alla manifestazione a cui è associata. La</w:t>
      </w:r>
      <w:r w:rsidR="00C7579F" w:rsidRPr="00B233E3">
        <w:rPr>
          <w:rFonts w:ascii="Arial" w:hAnsi="Arial" w:cs="Arial"/>
          <w:sz w:val="22"/>
          <w:szCs w:val="22"/>
        </w:rPr>
        <w:t xml:space="preserve"> </w:t>
      </w:r>
      <w:r w:rsidRPr="00B233E3">
        <w:rPr>
          <w:rFonts w:ascii="Arial" w:hAnsi="Arial" w:cs="Arial"/>
          <w:sz w:val="22"/>
          <w:szCs w:val="22"/>
        </w:rPr>
        <w:t xml:space="preserve">presente tessera è indicata per tornei ricreativi, ecc. </w:t>
      </w:r>
      <w:r w:rsidRPr="00B233E3">
        <w:rPr>
          <w:rFonts w:ascii="Arial" w:hAnsi="Arial" w:cs="Arial"/>
          <w:sz w:val="22"/>
          <w:szCs w:val="22"/>
        </w:rPr>
        <w:lastRenderedPageBreak/>
        <w:t>La procedura per richiedere l’autorizzazione alla Presidenza</w:t>
      </w:r>
      <w:r w:rsidR="00C7579F" w:rsidRPr="00B233E3">
        <w:rPr>
          <w:rFonts w:ascii="Arial" w:hAnsi="Arial" w:cs="Arial"/>
          <w:sz w:val="22"/>
          <w:szCs w:val="22"/>
        </w:rPr>
        <w:t xml:space="preserve"> </w:t>
      </w:r>
      <w:r w:rsidRPr="00B233E3">
        <w:rPr>
          <w:rFonts w:ascii="Arial" w:hAnsi="Arial" w:cs="Arial"/>
          <w:sz w:val="22"/>
          <w:szCs w:val="22"/>
        </w:rPr>
        <w:t xml:space="preserve">nazionale di svolgere attività di questo tipo con la tessera AR è analoga a quella del </w:t>
      </w:r>
      <w:proofErr w:type="gramStart"/>
      <w:r w:rsidRPr="00B233E3">
        <w:rPr>
          <w:rFonts w:ascii="Arial" w:hAnsi="Arial" w:cs="Arial"/>
          <w:sz w:val="22"/>
          <w:szCs w:val="22"/>
        </w:rPr>
        <w:t>Free</w:t>
      </w:r>
      <w:proofErr w:type="gramEnd"/>
      <w:r w:rsidRPr="00B233E3">
        <w:rPr>
          <w:rFonts w:ascii="Arial" w:hAnsi="Arial" w:cs="Arial"/>
          <w:sz w:val="22"/>
          <w:szCs w:val="22"/>
        </w:rPr>
        <w:t xml:space="preserve"> sport.</w:t>
      </w:r>
    </w:p>
    <w:p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AR non crea vincolo sportivo alla società sportiva titolare dell’evento.</w:t>
      </w:r>
    </w:p>
    <w:p w:rsidR="00D944DC"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copertura assicurativa abbinata alla tessera AR è analoga a quella ordinaria dei tesserati CSI e decorre dal</w:t>
      </w:r>
      <w:r w:rsidR="008F59A9" w:rsidRPr="00B233E3">
        <w:rPr>
          <w:rFonts w:ascii="Arial" w:hAnsi="Arial" w:cs="Arial"/>
          <w:sz w:val="22"/>
          <w:szCs w:val="22"/>
        </w:rPr>
        <w:t xml:space="preserve"> </w:t>
      </w:r>
      <w:r w:rsidRPr="00B233E3">
        <w:rPr>
          <w:rFonts w:ascii="Arial" w:hAnsi="Arial" w:cs="Arial"/>
          <w:sz w:val="22"/>
          <w:szCs w:val="22"/>
        </w:rPr>
        <w:t xml:space="preserve">giorno successivo alla data </w:t>
      </w:r>
      <w:proofErr w:type="gramStart"/>
      <w:r w:rsidRPr="00B233E3">
        <w:rPr>
          <w:rFonts w:ascii="Arial" w:hAnsi="Arial" w:cs="Arial"/>
          <w:sz w:val="22"/>
          <w:szCs w:val="22"/>
        </w:rPr>
        <w:t xml:space="preserve">di </w:t>
      </w:r>
      <w:proofErr w:type="gramEnd"/>
      <w:r w:rsidRPr="00B233E3">
        <w:rPr>
          <w:rFonts w:ascii="Arial" w:hAnsi="Arial" w:cs="Arial"/>
          <w:sz w:val="22"/>
          <w:szCs w:val="22"/>
        </w:rPr>
        <w:t>inizio di validità della tessera.</w:t>
      </w:r>
    </w:p>
    <w:p w:rsidR="00B233E3" w:rsidRPr="003F314D" w:rsidRDefault="00B233E3" w:rsidP="00D944DC">
      <w:pPr>
        <w:autoSpaceDE w:val="0"/>
        <w:autoSpaceDN w:val="0"/>
        <w:adjustRightInd w:val="0"/>
        <w:ind w:left="851" w:right="706"/>
        <w:jc w:val="both"/>
        <w:rPr>
          <w:rFonts w:ascii="Arial" w:hAnsi="Arial" w:cs="Arial"/>
          <w:sz w:val="22"/>
          <w:szCs w:val="22"/>
        </w:rPr>
      </w:pPr>
      <w:r w:rsidRPr="00800A2A">
        <w:rPr>
          <w:rFonts w:ascii="Arial" w:hAnsi="Arial" w:cs="Arial"/>
          <w:sz w:val="22"/>
          <w:szCs w:val="22"/>
        </w:rPr>
        <w:t>Il c</w:t>
      </w:r>
      <w:r w:rsidR="00D514DE">
        <w:rPr>
          <w:rFonts w:ascii="Arial" w:hAnsi="Arial" w:cs="Arial"/>
          <w:sz w:val="22"/>
          <w:szCs w:val="22"/>
        </w:rPr>
        <w:t xml:space="preserve">osto della tessera </w:t>
      </w:r>
      <w:r w:rsidR="00D514DE" w:rsidRPr="002538B7">
        <w:rPr>
          <w:rFonts w:ascii="Arial" w:hAnsi="Arial" w:cs="Arial"/>
          <w:sz w:val="22"/>
          <w:szCs w:val="22"/>
        </w:rPr>
        <w:t>AR è di € 6,0</w:t>
      </w:r>
      <w:r w:rsidRPr="002538B7">
        <w:rPr>
          <w:rFonts w:ascii="Arial" w:hAnsi="Arial" w:cs="Arial"/>
          <w:sz w:val="22"/>
          <w:szCs w:val="22"/>
        </w:rPr>
        <w:t>0</w:t>
      </w:r>
      <w:r w:rsidR="00E13ABC">
        <w:rPr>
          <w:rFonts w:ascii="Arial" w:hAnsi="Arial" w:cs="Arial"/>
          <w:sz w:val="22"/>
          <w:szCs w:val="22"/>
        </w:rPr>
        <w:t xml:space="preserve"> </w:t>
      </w:r>
      <w:r w:rsidR="00E13ABC" w:rsidRPr="003F314D">
        <w:rPr>
          <w:rFonts w:ascii="Arial" w:hAnsi="Arial" w:cs="Arial"/>
          <w:sz w:val="22"/>
          <w:szCs w:val="22"/>
        </w:rPr>
        <w:t>se spedite in segreteria con file di excel, di € 7.00 se s</w:t>
      </w:r>
      <w:r w:rsidR="00A65104" w:rsidRPr="003F314D">
        <w:rPr>
          <w:rFonts w:ascii="Arial" w:hAnsi="Arial" w:cs="Arial"/>
          <w:sz w:val="22"/>
          <w:szCs w:val="22"/>
        </w:rPr>
        <w:t xml:space="preserve">pedite con </w:t>
      </w:r>
      <w:proofErr w:type="gramStart"/>
      <w:r w:rsidR="00A65104" w:rsidRPr="003F314D">
        <w:rPr>
          <w:rFonts w:ascii="Arial" w:hAnsi="Arial" w:cs="Arial"/>
          <w:sz w:val="22"/>
          <w:szCs w:val="22"/>
        </w:rPr>
        <w:t>file cartacei</w:t>
      </w:r>
      <w:proofErr w:type="gramEnd"/>
    </w:p>
    <w:p w:rsidR="00ED6E8B" w:rsidRDefault="00ED6E8B" w:rsidP="00C7579F">
      <w:pPr>
        <w:autoSpaceDE w:val="0"/>
        <w:autoSpaceDN w:val="0"/>
        <w:adjustRightInd w:val="0"/>
        <w:ind w:left="851" w:right="706"/>
        <w:jc w:val="both"/>
        <w:rPr>
          <w:rFonts w:ascii="Arial" w:hAnsi="Arial" w:cs="Arial"/>
          <w:b/>
          <w:bCs/>
          <w:sz w:val="22"/>
          <w:szCs w:val="22"/>
        </w:rPr>
      </w:pPr>
    </w:p>
    <w:p w:rsidR="00C7579F" w:rsidRPr="00B233E3" w:rsidRDefault="00C7579F" w:rsidP="00C7579F">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Base</w:t>
      </w:r>
    </w:p>
    <w:p w:rsidR="00C7579F" w:rsidRPr="002538B7" w:rsidRDefault="00C7579F" w:rsidP="00C7579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tessera BASE (BS) serve per lo svolgimento di attività interne alla Società sportiva, ossia </w:t>
      </w:r>
      <w:proofErr w:type="gramStart"/>
      <w:r w:rsidRPr="00B233E3">
        <w:rPr>
          <w:rFonts w:ascii="Arial" w:hAnsi="Arial" w:cs="Arial"/>
          <w:sz w:val="22"/>
          <w:szCs w:val="22"/>
        </w:rPr>
        <w:t>attività</w:t>
      </w:r>
      <w:proofErr w:type="gramEnd"/>
      <w:r w:rsidRPr="00B233E3">
        <w:rPr>
          <w:rFonts w:ascii="Arial" w:hAnsi="Arial" w:cs="Arial"/>
          <w:sz w:val="22"/>
          <w:szCs w:val="22"/>
        </w:rPr>
        <w:t xml:space="preserve"> rivolte soltanto ai</w:t>
      </w:r>
      <w:r w:rsidR="008F59A9" w:rsidRPr="00B233E3">
        <w:rPr>
          <w:rFonts w:ascii="Arial" w:hAnsi="Arial" w:cs="Arial"/>
          <w:sz w:val="22"/>
          <w:szCs w:val="22"/>
        </w:rPr>
        <w:t xml:space="preserve"> </w:t>
      </w:r>
      <w:r w:rsidRPr="00B233E3">
        <w:rPr>
          <w:rFonts w:ascii="Arial" w:hAnsi="Arial" w:cs="Arial"/>
          <w:sz w:val="22"/>
          <w:szCs w:val="22"/>
        </w:rPr>
        <w:t>tesserati della società sportiva, senza il coinvolgimento di tesserati di altre società sportive, che si svolgono all’interno</w:t>
      </w:r>
      <w:r w:rsidR="008F59A9" w:rsidRPr="00B233E3">
        <w:rPr>
          <w:rFonts w:ascii="Arial" w:hAnsi="Arial" w:cs="Arial"/>
          <w:sz w:val="22"/>
          <w:szCs w:val="22"/>
        </w:rPr>
        <w:t xml:space="preserve"> </w:t>
      </w:r>
      <w:r w:rsidRPr="00B233E3">
        <w:rPr>
          <w:rFonts w:ascii="Arial" w:hAnsi="Arial" w:cs="Arial"/>
          <w:sz w:val="22"/>
          <w:szCs w:val="22"/>
        </w:rPr>
        <w:t>dell’impianto sportivo della società stessa. La tessera è indicata per palestre, impianti sportivi, piscine, associazioni</w:t>
      </w:r>
      <w:r w:rsidR="008F59A9" w:rsidRPr="00B233E3">
        <w:rPr>
          <w:rFonts w:ascii="Arial" w:hAnsi="Arial" w:cs="Arial"/>
          <w:sz w:val="22"/>
          <w:szCs w:val="22"/>
        </w:rPr>
        <w:t xml:space="preserve"> </w:t>
      </w:r>
      <w:r w:rsidRPr="00B233E3">
        <w:rPr>
          <w:rFonts w:ascii="Arial" w:hAnsi="Arial" w:cs="Arial"/>
          <w:sz w:val="22"/>
          <w:szCs w:val="22"/>
        </w:rPr>
        <w:t>culturali e di promozione sociale, etc</w:t>
      </w:r>
      <w:proofErr w:type="gramStart"/>
      <w:r w:rsidRPr="00B233E3">
        <w:rPr>
          <w:rFonts w:ascii="Arial" w:hAnsi="Arial" w:cs="Arial"/>
          <w:sz w:val="22"/>
          <w:szCs w:val="22"/>
        </w:rPr>
        <w:t>..</w:t>
      </w:r>
      <w:proofErr w:type="gramEnd"/>
      <w:r w:rsidRPr="00B233E3">
        <w:rPr>
          <w:rFonts w:ascii="Arial" w:hAnsi="Arial" w:cs="Arial"/>
          <w:sz w:val="22"/>
          <w:szCs w:val="22"/>
        </w:rPr>
        <w:t xml:space="preserve"> e non può essere utilizzata per la partecipazione a campionati, tornei o attività</w:t>
      </w:r>
      <w:r w:rsidR="008F59A9" w:rsidRPr="00B233E3">
        <w:rPr>
          <w:rFonts w:ascii="Arial" w:hAnsi="Arial" w:cs="Arial"/>
          <w:sz w:val="22"/>
          <w:szCs w:val="22"/>
        </w:rPr>
        <w:t xml:space="preserve"> </w:t>
      </w:r>
      <w:r w:rsidRPr="00B233E3">
        <w:rPr>
          <w:rFonts w:ascii="Arial" w:hAnsi="Arial" w:cs="Arial"/>
          <w:sz w:val="22"/>
          <w:szCs w:val="22"/>
        </w:rPr>
        <w:t>competitive tra Società sportive.</w:t>
      </w:r>
      <w:r w:rsidR="001419DF">
        <w:rPr>
          <w:rFonts w:ascii="Arial" w:hAnsi="Arial" w:cs="Arial"/>
          <w:sz w:val="22"/>
          <w:szCs w:val="22"/>
        </w:rPr>
        <w:t xml:space="preserve"> </w:t>
      </w:r>
      <w:r w:rsidR="001419DF" w:rsidRPr="002538B7">
        <w:rPr>
          <w:rFonts w:ascii="Arial" w:hAnsi="Arial" w:cs="Arial"/>
          <w:sz w:val="22"/>
          <w:szCs w:val="22"/>
        </w:rPr>
        <w:t>Per partecipare ai campionati bisogna rilasciare un’altra tessera.</w:t>
      </w:r>
    </w:p>
    <w:p w:rsidR="00C7579F" w:rsidRPr="00B233E3" w:rsidRDefault="00C7579F" w:rsidP="00C7579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durata della tessera Base segue l’annualità sportiva: 1</w:t>
      </w:r>
      <w:r w:rsidR="0031169F">
        <w:rPr>
          <w:rFonts w:ascii="Arial" w:hAnsi="Arial" w:cs="Arial"/>
          <w:sz w:val="22"/>
          <w:szCs w:val="22"/>
        </w:rPr>
        <w:t>°</w:t>
      </w:r>
      <w:r w:rsidRPr="00B233E3">
        <w:rPr>
          <w:rFonts w:ascii="Arial" w:hAnsi="Arial" w:cs="Arial"/>
          <w:sz w:val="22"/>
          <w:szCs w:val="22"/>
        </w:rPr>
        <w:t xml:space="preserve"> settembre/31 agosto.</w:t>
      </w:r>
    </w:p>
    <w:p w:rsidR="00F5432C" w:rsidRPr="00922E8A" w:rsidRDefault="0096322C" w:rsidP="00F5432C">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Per </w:t>
      </w:r>
      <w:proofErr w:type="gramStart"/>
      <w:r>
        <w:rPr>
          <w:rFonts w:ascii="Arial" w:hAnsi="Arial" w:cs="Arial"/>
          <w:sz w:val="22"/>
          <w:szCs w:val="22"/>
        </w:rPr>
        <w:t>ulteriori</w:t>
      </w:r>
      <w:proofErr w:type="gramEnd"/>
      <w:r>
        <w:rPr>
          <w:rFonts w:ascii="Arial" w:hAnsi="Arial" w:cs="Arial"/>
          <w:sz w:val="22"/>
          <w:szCs w:val="22"/>
        </w:rPr>
        <w:t xml:space="preserve"> dettagli sulla polizza assicurativa è possibile consultare </w:t>
      </w:r>
      <w:r w:rsidR="00F5432C" w:rsidRPr="00922E8A">
        <w:rPr>
          <w:rFonts w:ascii="Arial" w:hAnsi="Arial" w:cs="Arial"/>
          <w:sz w:val="22"/>
          <w:szCs w:val="22"/>
        </w:rPr>
        <w:t>l’apposita sezione relative alle Polizze assicurative legate al tesseramento.</w:t>
      </w:r>
    </w:p>
    <w:p w:rsidR="00C7579F" w:rsidRDefault="001419DF" w:rsidP="001419DF">
      <w:pPr>
        <w:autoSpaceDE w:val="0"/>
        <w:autoSpaceDN w:val="0"/>
        <w:adjustRightInd w:val="0"/>
        <w:ind w:left="851" w:right="706"/>
        <w:jc w:val="both"/>
        <w:rPr>
          <w:rFonts w:ascii="Arial" w:hAnsi="Arial" w:cs="Arial"/>
          <w:sz w:val="22"/>
          <w:szCs w:val="22"/>
        </w:rPr>
      </w:pPr>
      <w:r w:rsidRPr="002538B7">
        <w:rPr>
          <w:rFonts w:ascii="Arial" w:hAnsi="Arial" w:cs="Arial"/>
          <w:sz w:val="22"/>
          <w:szCs w:val="22"/>
        </w:rPr>
        <w:t>Il</w:t>
      </w:r>
      <w:r w:rsidR="00D514DE" w:rsidRPr="002538B7">
        <w:rPr>
          <w:rFonts w:ascii="Arial" w:hAnsi="Arial" w:cs="Arial"/>
          <w:sz w:val="22"/>
          <w:szCs w:val="22"/>
        </w:rPr>
        <w:t xml:space="preserve"> costo della tessera BS è di € 6</w:t>
      </w:r>
      <w:r w:rsidRPr="002538B7">
        <w:rPr>
          <w:rFonts w:ascii="Arial" w:hAnsi="Arial" w:cs="Arial"/>
          <w:sz w:val="22"/>
          <w:szCs w:val="22"/>
        </w:rPr>
        <w:t>.50</w:t>
      </w:r>
    </w:p>
    <w:p w:rsidR="00B87FBF" w:rsidRDefault="00B87FBF" w:rsidP="001419DF">
      <w:pPr>
        <w:autoSpaceDE w:val="0"/>
        <w:autoSpaceDN w:val="0"/>
        <w:adjustRightInd w:val="0"/>
        <w:ind w:left="851" w:right="706"/>
        <w:jc w:val="both"/>
        <w:rPr>
          <w:rFonts w:ascii="Arial" w:hAnsi="Arial" w:cs="Arial"/>
          <w:sz w:val="22"/>
          <w:szCs w:val="22"/>
        </w:rPr>
      </w:pPr>
    </w:p>
    <w:p w:rsidR="00B87FBF" w:rsidRDefault="00B87FBF" w:rsidP="001419DF">
      <w:pPr>
        <w:autoSpaceDE w:val="0"/>
        <w:autoSpaceDN w:val="0"/>
        <w:adjustRightInd w:val="0"/>
        <w:ind w:left="851" w:right="706"/>
        <w:jc w:val="both"/>
        <w:rPr>
          <w:rFonts w:ascii="Arial" w:hAnsi="Arial" w:cs="Arial"/>
          <w:b/>
          <w:sz w:val="22"/>
          <w:szCs w:val="22"/>
        </w:rPr>
      </w:pPr>
      <w:r>
        <w:rPr>
          <w:rFonts w:ascii="Arial" w:hAnsi="Arial" w:cs="Arial"/>
          <w:b/>
          <w:sz w:val="22"/>
          <w:szCs w:val="22"/>
        </w:rPr>
        <w:t>Attività generica</w:t>
      </w:r>
    </w:p>
    <w:p w:rsidR="00B87FBF" w:rsidRDefault="00B87FBF" w:rsidP="001419DF">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Il tesseramento per l’attività generica AA ha validità per 365 giorni dal momento di rilascio della tessera. L’utilizzo di questo tipo di tesseramento, indicato per i camp estivi, deve essere preventivamente richiesto </w:t>
      </w:r>
      <w:proofErr w:type="gramStart"/>
      <w:r>
        <w:rPr>
          <w:rFonts w:ascii="Arial" w:hAnsi="Arial" w:cs="Arial"/>
          <w:sz w:val="22"/>
          <w:szCs w:val="22"/>
        </w:rPr>
        <w:t>ed</w:t>
      </w:r>
      <w:proofErr w:type="gramEnd"/>
      <w:r>
        <w:rPr>
          <w:rFonts w:ascii="Arial" w:hAnsi="Arial" w:cs="Arial"/>
          <w:sz w:val="22"/>
          <w:szCs w:val="22"/>
        </w:rPr>
        <w:t xml:space="preserve"> autorizzato dalla Presidenza Nazionale, </w:t>
      </w:r>
      <w:r w:rsidR="00463BD0">
        <w:rPr>
          <w:rFonts w:ascii="Arial" w:hAnsi="Arial" w:cs="Arial"/>
          <w:sz w:val="22"/>
          <w:szCs w:val="22"/>
        </w:rPr>
        <w:t>L</w:t>
      </w:r>
      <w:r w:rsidR="00871681">
        <w:rPr>
          <w:rFonts w:ascii="Arial" w:hAnsi="Arial" w:cs="Arial"/>
          <w:sz w:val="22"/>
          <w:szCs w:val="22"/>
        </w:rPr>
        <w:t>a richiesta in Comitato deve pervenire almeno 10 giorni prima dell’inizio dell’attività</w:t>
      </w:r>
      <w:r w:rsidR="00AB3B88">
        <w:rPr>
          <w:rFonts w:ascii="Arial" w:hAnsi="Arial" w:cs="Arial"/>
          <w:sz w:val="22"/>
          <w:szCs w:val="22"/>
        </w:rPr>
        <w:t xml:space="preserve">. Il costo della tessera AA è di € 8.50 se </w:t>
      </w:r>
      <w:r w:rsidR="00871681">
        <w:rPr>
          <w:rFonts w:ascii="Arial" w:hAnsi="Arial" w:cs="Arial"/>
          <w:sz w:val="22"/>
          <w:szCs w:val="22"/>
        </w:rPr>
        <w:t xml:space="preserve">il tesseramento </w:t>
      </w:r>
      <w:proofErr w:type="gramStart"/>
      <w:r w:rsidR="00871681">
        <w:rPr>
          <w:rFonts w:ascii="Arial" w:hAnsi="Arial" w:cs="Arial"/>
          <w:sz w:val="22"/>
          <w:szCs w:val="22"/>
        </w:rPr>
        <w:t>viene</w:t>
      </w:r>
      <w:proofErr w:type="gramEnd"/>
      <w:r w:rsidR="00871681">
        <w:rPr>
          <w:rFonts w:ascii="Arial" w:hAnsi="Arial" w:cs="Arial"/>
          <w:sz w:val="22"/>
          <w:szCs w:val="22"/>
        </w:rPr>
        <w:t xml:space="preserve"> eseguito dalla segreteria, tramite file di excel spedito dalla società</w:t>
      </w:r>
      <w:r w:rsidR="00463BD0">
        <w:rPr>
          <w:rFonts w:ascii="Arial" w:hAnsi="Arial" w:cs="Arial"/>
          <w:sz w:val="22"/>
          <w:szCs w:val="22"/>
        </w:rPr>
        <w:t xml:space="preserve"> almeno 5 giorni prima dell’inizio dell’evento</w:t>
      </w:r>
      <w:r w:rsidR="00871681">
        <w:rPr>
          <w:rFonts w:ascii="Arial" w:hAnsi="Arial" w:cs="Arial"/>
          <w:sz w:val="22"/>
          <w:szCs w:val="22"/>
        </w:rPr>
        <w:t xml:space="preserve">. </w:t>
      </w:r>
      <w:r w:rsidR="00463BD0">
        <w:rPr>
          <w:rFonts w:ascii="Arial" w:hAnsi="Arial" w:cs="Arial"/>
          <w:sz w:val="22"/>
          <w:szCs w:val="22"/>
        </w:rPr>
        <w:t xml:space="preserve">Se il tesseramento </w:t>
      </w:r>
      <w:proofErr w:type="gramStart"/>
      <w:r w:rsidR="00463BD0">
        <w:rPr>
          <w:rFonts w:ascii="Arial" w:hAnsi="Arial" w:cs="Arial"/>
          <w:sz w:val="22"/>
          <w:szCs w:val="22"/>
        </w:rPr>
        <w:t>viene</w:t>
      </w:r>
      <w:proofErr w:type="gramEnd"/>
      <w:r w:rsidR="00463BD0">
        <w:rPr>
          <w:rFonts w:ascii="Arial" w:hAnsi="Arial" w:cs="Arial"/>
          <w:sz w:val="22"/>
          <w:szCs w:val="22"/>
        </w:rPr>
        <w:t xml:space="preserve"> caricato dalla società stessa, almeno 48 ore prima dell’inizio dell’evento, il costo sarà di € 7.00</w:t>
      </w:r>
      <w:r w:rsidR="00871681">
        <w:rPr>
          <w:rFonts w:ascii="Arial" w:hAnsi="Arial" w:cs="Arial"/>
          <w:sz w:val="22"/>
          <w:szCs w:val="22"/>
        </w:rPr>
        <w:t xml:space="preserve"> </w:t>
      </w:r>
      <w:r w:rsidR="00AB3B88">
        <w:rPr>
          <w:rFonts w:ascii="Arial" w:hAnsi="Arial" w:cs="Arial"/>
          <w:sz w:val="22"/>
          <w:szCs w:val="22"/>
        </w:rPr>
        <w:t xml:space="preserve"> </w:t>
      </w:r>
    </w:p>
    <w:p w:rsidR="0096322C" w:rsidRDefault="0096322C" w:rsidP="001419DF">
      <w:pPr>
        <w:autoSpaceDE w:val="0"/>
        <w:autoSpaceDN w:val="0"/>
        <w:adjustRightInd w:val="0"/>
        <w:ind w:left="851" w:right="706"/>
        <w:jc w:val="both"/>
        <w:rPr>
          <w:rFonts w:ascii="Arial" w:hAnsi="Arial" w:cs="Arial"/>
          <w:sz w:val="22"/>
          <w:szCs w:val="22"/>
        </w:rPr>
      </w:pPr>
    </w:p>
    <w:p w:rsidR="0096322C" w:rsidRDefault="0096322C" w:rsidP="001419DF">
      <w:pPr>
        <w:autoSpaceDE w:val="0"/>
        <w:autoSpaceDN w:val="0"/>
        <w:adjustRightInd w:val="0"/>
        <w:ind w:left="851" w:right="706"/>
        <w:jc w:val="both"/>
        <w:rPr>
          <w:rFonts w:ascii="Arial" w:hAnsi="Arial" w:cs="Arial"/>
          <w:b/>
          <w:sz w:val="22"/>
          <w:szCs w:val="22"/>
        </w:rPr>
      </w:pPr>
      <w:r>
        <w:rPr>
          <w:rFonts w:ascii="Arial" w:hAnsi="Arial" w:cs="Arial"/>
          <w:b/>
          <w:sz w:val="22"/>
          <w:szCs w:val="22"/>
        </w:rPr>
        <w:t>Gruppi di cammino (</w:t>
      </w:r>
      <w:proofErr w:type="gramStart"/>
      <w:r>
        <w:rPr>
          <w:rFonts w:ascii="Arial" w:hAnsi="Arial" w:cs="Arial"/>
          <w:b/>
          <w:sz w:val="22"/>
          <w:szCs w:val="22"/>
        </w:rPr>
        <w:t>AT</w:t>
      </w:r>
      <w:proofErr w:type="gramEnd"/>
      <w:r>
        <w:rPr>
          <w:rFonts w:ascii="Arial" w:hAnsi="Arial" w:cs="Arial"/>
          <w:b/>
          <w:sz w:val="22"/>
          <w:szCs w:val="22"/>
        </w:rPr>
        <w:t>/CAM)</w:t>
      </w:r>
    </w:p>
    <w:p w:rsidR="0096322C" w:rsidRPr="00FC18C5" w:rsidRDefault="00FC18C5" w:rsidP="00FC18C5">
      <w:pPr>
        <w:autoSpaceDE w:val="0"/>
        <w:autoSpaceDN w:val="0"/>
        <w:adjustRightInd w:val="0"/>
        <w:ind w:left="851" w:right="706" w:hanging="851"/>
        <w:jc w:val="both"/>
        <w:rPr>
          <w:rFonts w:ascii="Arial" w:hAnsi="Arial" w:cs="Arial"/>
          <w:sz w:val="22"/>
          <w:szCs w:val="22"/>
        </w:rPr>
      </w:pPr>
      <w:r>
        <w:rPr>
          <w:rFonts w:ascii="Arial" w:hAnsi="Arial" w:cs="Arial"/>
          <w:sz w:val="22"/>
          <w:szCs w:val="22"/>
        </w:rPr>
        <w:tab/>
      </w:r>
      <w:r w:rsidR="0096322C" w:rsidRPr="00FC18C5">
        <w:rPr>
          <w:rFonts w:ascii="Arial" w:hAnsi="Arial" w:cs="Arial"/>
          <w:sz w:val="22"/>
          <w:szCs w:val="22"/>
        </w:rPr>
        <w:t xml:space="preserve">Con questa sigla </w:t>
      </w:r>
      <w:proofErr w:type="gramStart"/>
      <w:r w:rsidR="0096322C" w:rsidRPr="00FC18C5">
        <w:rPr>
          <w:rFonts w:ascii="Arial" w:hAnsi="Arial" w:cs="Arial"/>
          <w:sz w:val="22"/>
          <w:szCs w:val="22"/>
        </w:rPr>
        <w:t xml:space="preserve">si </w:t>
      </w:r>
      <w:proofErr w:type="gramEnd"/>
      <w:r w:rsidR="0096322C" w:rsidRPr="00FC18C5">
        <w:rPr>
          <w:rFonts w:ascii="Arial" w:hAnsi="Arial" w:cs="Arial"/>
          <w:sz w:val="22"/>
          <w:szCs w:val="22"/>
        </w:rPr>
        <w:t>identificano i gruppi di persone che si incontrano con regolarità per</w:t>
      </w:r>
      <w:r>
        <w:rPr>
          <w:rFonts w:ascii="Arial" w:hAnsi="Arial" w:cs="Arial"/>
          <w:sz w:val="22"/>
          <w:szCs w:val="22"/>
        </w:rPr>
        <w:t xml:space="preserve"> effettuare </w:t>
      </w:r>
      <w:r w:rsidR="0096322C" w:rsidRPr="00FC18C5">
        <w:rPr>
          <w:rFonts w:ascii="Arial" w:hAnsi="Arial" w:cs="Arial"/>
          <w:sz w:val="22"/>
          <w:szCs w:val="22"/>
        </w:rPr>
        <w:t>passeggiate/escursioni a piedi a ritmo blando e di lunghezza limitata (di solito</w:t>
      </w:r>
      <w:r>
        <w:rPr>
          <w:rFonts w:ascii="Arial" w:hAnsi="Arial" w:cs="Arial"/>
          <w:sz w:val="22"/>
          <w:szCs w:val="22"/>
        </w:rPr>
        <w:t xml:space="preserve"> </w:t>
      </w:r>
      <w:r w:rsidR="0096322C" w:rsidRPr="00FC18C5">
        <w:rPr>
          <w:rFonts w:ascii="Arial" w:hAnsi="Arial" w:cs="Arial"/>
          <w:sz w:val="22"/>
          <w:szCs w:val="22"/>
        </w:rPr>
        <w:t>&lt;5 km) finalizzate al benessere psicofisico della persona, alla aggregazione, al contatto</w:t>
      </w:r>
      <w:r>
        <w:rPr>
          <w:rFonts w:ascii="Arial" w:hAnsi="Arial" w:cs="Arial"/>
          <w:sz w:val="22"/>
          <w:szCs w:val="22"/>
        </w:rPr>
        <w:t xml:space="preserve"> con </w:t>
      </w:r>
      <w:r w:rsidR="0096322C" w:rsidRPr="00FC18C5">
        <w:rPr>
          <w:rFonts w:ascii="Arial" w:hAnsi="Arial" w:cs="Arial"/>
          <w:sz w:val="22"/>
          <w:szCs w:val="22"/>
        </w:rPr>
        <w:t>l’ambiente circostante, alla conoscenza del territorio. Di norma la partecipazione è</w:t>
      </w:r>
      <w:r>
        <w:rPr>
          <w:rFonts w:ascii="Arial" w:hAnsi="Arial" w:cs="Arial"/>
          <w:sz w:val="22"/>
          <w:szCs w:val="22"/>
        </w:rPr>
        <w:t xml:space="preserve"> </w:t>
      </w:r>
      <w:r w:rsidR="0096322C" w:rsidRPr="00FC18C5">
        <w:rPr>
          <w:rFonts w:ascii="Arial" w:hAnsi="Arial" w:cs="Arial"/>
          <w:sz w:val="22"/>
          <w:szCs w:val="22"/>
        </w:rPr>
        <w:t xml:space="preserve">libera e gratuita, </w:t>
      </w:r>
      <w:proofErr w:type="gramStart"/>
      <w:r w:rsidR="0096322C" w:rsidRPr="00FC18C5">
        <w:rPr>
          <w:rFonts w:ascii="Arial" w:hAnsi="Arial" w:cs="Arial"/>
          <w:sz w:val="22"/>
          <w:szCs w:val="22"/>
        </w:rPr>
        <w:t>ed</w:t>
      </w:r>
      <w:proofErr w:type="gramEnd"/>
      <w:r w:rsidR="0096322C" w:rsidRPr="00FC18C5">
        <w:rPr>
          <w:rFonts w:ascii="Arial" w:hAnsi="Arial" w:cs="Arial"/>
          <w:sz w:val="22"/>
          <w:szCs w:val="22"/>
        </w:rPr>
        <w:t xml:space="preserve"> ogni partecipante può autonomamente graduare il proprio</w:t>
      </w:r>
      <w:r>
        <w:rPr>
          <w:rFonts w:ascii="Arial" w:hAnsi="Arial" w:cs="Arial"/>
          <w:sz w:val="22"/>
          <w:szCs w:val="22"/>
        </w:rPr>
        <w:t xml:space="preserve"> </w:t>
      </w:r>
      <w:r>
        <w:rPr>
          <w:rFonts w:ascii="Arial" w:hAnsi="Arial" w:cs="Arial"/>
          <w:sz w:val="22"/>
          <w:szCs w:val="22"/>
        </w:rPr>
        <w:tab/>
      </w:r>
      <w:r w:rsidR="0096322C" w:rsidRPr="00FC18C5">
        <w:rPr>
          <w:rFonts w:ascii="Arial" w:hAnsi="Arial" w:cs="Arial"/>
          <w:sz w:val="22"/>
          <w:szCs w:val="22"/>
        </w:rPr>
        <w:t>impegno</w:t>
      </w:r>
      <w:r>
        <w:rPr>
          <w:rFonts w:ascii="Arial" w:hAnsi="Arial" w:cs="Arial"/>
          <w:sz w:val="22"/>
          <w:szCs w:val="22"/>
        </w:rPr>
        <w:t xml:space="preserve"> fisico </w:t>
      </w:r>
      <w:r w:rsidR="0096322C" w:rsidRPr="00FC18C5">
        <w:rPr>
          <w:rFonts w:ascii="Arial" w:hAnsi="Arial" w:cs="Arial"/>
          <w:sz w:val="22"/>
          <w:szCs w:val="22"/>
        </w:rPr>
        <w:t>in base alle singole attitudini e possibilità.</w:t>
      </w:r>
    </w:p>
    <w:p w:rsidR="0096322C" w:rsidRDefault="00FC18C5" w:rsidP="00FC18C5">
      <w:pPr>
        <w:autoSpaceDE w:val="0"/>
        <w:autoSpaceDN w:val="0"/>
        <w:adjustRightInd w:val="0"/>
        <w:ind w:left="851" w:right="706" w:hanging="851"/>
        <w:jc w:val="both"/>
        <w:rPr>
          <w:rFonts w:ascii="Arial" w:hAnsi="Arial" w:cs="Arial"/>
          <w:sz w:val="22"/>
          <w:szCs w:val="22"/>
        </w:rPr>
      </w:pPr>
      <w:r>
        <w:rPr>
          <w:rFonts w:ascii="Arial" w:hAnsi="Arial" w:cs="Arial"/>
          <w:sz w:val="22"/>
          <w:szCs w:val="22"/>
        </w:rPr>
        <w:tab/>
      </w:r>
      <w:r w:rsidR="0096322C" w:rsidRPr="00FC18C5">
        <w:rPr>
          <w:rFonts w:ascii="Arial" w:hAnsi="Arial" w:cs="Arial"/>
          <w:sz w:val="22"/>
          <w:szCs w:val="22"/>
        </w:rPr>
        <w:t xml:space="preserve">Questo tipo di tessera ha </w:t>
      </w:r>
      <w:proofErr w:type="gramStart"/>
      <w:r w:rsidR="0096322C" w:rsidRPr="00FC18C5">
        <w:rPr>
          <w:rFonts w:ascii="Arial" w:hAnsi="Arial" w:cs="Arial"/>
          <w:sz w:val="22"/>
          <w:szCs w:val="22"/>
        </w:rPr>
        <w:t>durata</w:t>
      </w:r>
      <w:proofErr w:type="gramEnd"/>
      <w:r w:rsidR="0096322C" w:rsidRPr="00FC18C5">
        <w:rPr>
          <w:rFonts w:ascii="Arial" w:hAnsi="Arial" w:cs="Arial"/>
          <w:sz w:val="22"/>
          <w:szCs w:val="22"/>
        </w:rPr>
        <w:t xml:space="preserve"> dal 01 gennaio al 31 dicembre.</w:t>
      </w:r>
    </w:p>
    <w:p w:rsidR="00682925" w:rsidRDefault="00682925" w:rsidP="00FC18C5">
      <w:pPr>
        <w:autoSpaceDE w:val="0"/>
        <w:autoSpaceDN w:val="0"/>
        <w:adjustRightInd w:val="0"/>
        <w:ind w:left="851" w:right="706" w:hanging="851"/>
        <w:jc w:val="both"/>
        <w:rPr>
          <w:rFonts w:ascii="Arial" w:hAnsi="Arial" w:cs="Arial"/>
          <w:sz w:val="22"/>
          <w:szCs w:val="22"/>
        </w:rPr>
      </w:pPr>
    </w:p>
    <w:p w:rsidR="00682925" w:rsidRDefault="00682925" w:rsidP="003B73F5">
      <w:pPr>
        <w:autoSpaceDE w:val="0"/>
        <w:autoSpaceDN w:val="0"/>
        <w:adjustRightInd w:val="0"/>
        <w:ind w:left="708" w:right="706"/>
        <w:jc w:val="both"/>
        <w:rPr>
          <w:rFonts w:ascii="Arial" w:hAnsi="Arial" w:cs="Arial"/>
          <w:b/>
          <w:bCs/>
          <w:color w:val="FF0000"/>
          <w:sz w:val="22"/>
          <w:szCs w:val="22"/>
        </w:rPr>
      </w:pPr>
      <w:r w:rsidRPr="00682925">
        <w:rPr>
          <w:rFonts w:ascii="Arial" w:hAnsi="Arial" w:cs="Arial"/>
          <w:b/>
          <w:bCs/>
          <w:color w:val="000000"/>
          <w:sz w:val="22"/>
          <w:szCs w:val="22"/>
        </w:rPr>
        <w:t>TESSERA CSI “CENTRI ESTIVI RICREATIVI” (CRE)</w:t>
      </w:r>
      <w:r w:rsidR="00F22D5B">
        <w:rPr>
          <w:rFonts w:ascii="Arial" w:hAnsi="Arial" w:cs="Arial"/>
          <w:b/>
          <w:bCs/>
          <w:color w:val="000000"/>
          <w:sz w:val="22"/>
          <w:szCs w:val="22"/>
        </w:rPr>
        <w:t xml:space="preserve"> </w:t>
      </w:r>
    </w:p>
    <w:p w:rsidR="00F22D5B" w:rsidRPr="00855060" w:rsidRDefault="00F22D5B" w:rsidP="003B73F5">
      <w:pPr>
        <w:autoSpaceDE w:val="0"/>
        <w:autoSpaceDN w:val="0"/>
        <w:adjustRightInd w:val="0"/>
        <w:ind w:left="708" w:right="706"/>
        <w:jc w:val="both"/>
        <w:rPr>
          <w:rFonts w:ascii="Arial" w:hAnsi="Arial" w:cs="Arial"/>
          <w:bCs/>
          <w:sz w:val="22"/>
          <w:szCs w:val="22"/>
        </w:rPr>
      </w:pPr>
      <w:r w:rsidRPr="00855060">
        <w:rPr>
          <w:rFonts w:ascii="Arial" w:hAnsi="Arial" w:cs="Arial"/>
          <w:bCs/>
          <w:sz w:val="22"/>
          <w:szCs w:val="22"/>
        </w:rPr>
        <w:t>GREST diurni (</w:t>
      </w:r>
      <w:proofErr w:type="gramStart"/>
      <w:r w:rsidRPr="00855060">
        <w:rPr>
          <w:rFonts w:ascii="Arial" w:hAnsi="Arial" w:cs="Arial"/>
          <w:bCs/>
          <w:sz w:val="22"/>
          <w:szCs w:val="22"/>
        </w:rPr>
        <w:t>AT</w:t>
      </w:r>
      <w:proofErr w:type="gramEnd"/>
      <w:r w:rsidRPr="00855060">
        <w:rPr>
          <w:rFonts w:ascii="Arial" w:hAnsi="Arial" w:cs="Arial"/>
          <w:bCs/>
          <w:sz w:val="22"/>
          <w:szCs w:val="22"/>
        </w:rPr>
        <w:t>/CEx) e Camp Residenziali (AT/CMx)</w:t>
      </w:r>
    </w:p>
    <w:p w:rsidR="00F22D5B" w:rsidRPr="00855060" w:rsidRDefault="00F22D5B" w:rsidP="003B73F5">
      <w:pPr>
        <w:autoSpaceDE w:val="0"/>
        <w:autoSpaceDN w:val="0"/>
        <w:adjustRightInd w:val="0"/>
        <w:ind w:left="708" w:right="706"/>
        <w:jc w:val="both"/>
        <w:rPr>
          <w:rFonts w:ascii="Arial" w:hAnsi="Arial" w:cs="Arial"/>
          <w:bCs/>
          <w:sz w:val="22"/>
          <w:szCs w:val="22"/>
        </w:rPr>
      </w:pPr>
      <w:r w:rsidRPr="00855060">
        <w:rPr>
          <w:rFonts w:ascii="Arial" w:hAnsi="Arial" w:cs="Arial"/>
          <w:bCs/>
          <w:sz w:val="22"/>
          <w:szCs w:val="22"/>
        </w:rPr>
        <w:t>Le tessere “CRE/GREST diurni” e “CAMP Residenziali” sono dedicate al tesseramento dei partecipanti e degli educatori/istruttori dei Centri Ricreativi e dei Camp organizzati dalle affiliate al CSI. La dicitura “centri estivi” è puramente descrittiva e non è stagionalmente vincolata, poiché queste tessere possono essere sottoscritte durante tutto l’anno.</w:t>
      </w:r>
    </w:p>
    <w:p w:rsidR="00F22D5B" w:rsidRPr="00855060" w:rsidRDefault="00F22D5B" w:rsidP="003B73F5">
      <w:pPr>
        <w:autoSpaceDE w:val="0"/>
        <w:autoSpaceDN w:val="0"/>
        <w:adjustRightInd w:val="0"/>
        <w:ind w:left="708" w:right="706"/>
        <w:jc w:val="both"/>
        <w:rPr>
          <w:rFonts w:ascii="Arial" w:hAnsi="Arial" w:cs="Arial"/>
          <w:bCs/>
          <w:sz w:val="22"/>
          <w:szCs w:val="22"/>
        </w:rPr>
      </w:pPr>
      <w:r w:rsidRPr="00855060">
        <w:rPr>
          <w:rFonts w:ascii="Arial" w:hAnsi="Arial" w:cs="Arial"/>
          <w:bCs/>
          <w:sz w:val="22"/>
          <w:szCs w:val="22"/>
        </w:rPr>
        <w:t>Durata e costo del tesseramento:</w:t>
      </w:r>
    </w:p>
    <w:p w:rsidR="003B73F5" w:rsidRPr="00855060" w:rsidRDefault="003B73F5" w:rsidP="003B73F5">
      <w:pPr>
        <w:autoSpaceDE w:val="0"/>
        <w:autoSpaceDN w:val="0"/>
        <w:adjustRightInd w:val="0"/>
        <w:ind w:left="708" w:right="706"/>
        <w:jc w:val="both"/>
        <w:rPr>
          <w:rFonts w:ascii="Arial" w:hAnsi="Arial" w:cs="Arial"/>
          <w:bCs/>
          <w:sz w:val="22"/>
          <w:szCs w:val="22"/>
        </w:rPr>
      </w:pPr>
    </w:p>
    <w:tbl>
      <w:tblPr>
        <w:tblStyle w:val="Grigliatabella"/>
        <w:tblW w:w="0" w:type="auto"/>
        <w:tblInd w:w="817" w:type="dxa"/>
        <w:tblLook w:val="04A0"/>
      </w:tblPr>
      <w:tblGrid>
        <w:gridCol w:w="1490"/>
        <w:gridCol w:w="1653"/>
        <w:gridCol w:w="826"/>
        <w:gridCol w:w="1559"/>
        <w:gridCol w:w="1701"/>
        <w:gridCol w:w="993"/>
      </w:tblGrid>
      <w:tr w:rsidR="003B73F5" w:rsidRPr="00855060" w:rsidTr="001779CD">
        <w:tc>
          <w:tcPr>
            <w:tcW w:w="1490"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CRE diurni</w:t>
            </w:r>
          </w:p>
        </w:tc>
        <w:tc>
          <w:tcPr>
            <w:tcW w:w="1653"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Durata</w:t>
            </w:r>
          </w:p>
        </w:tc>
        <w:tc>
          <w:tcPr>
            <w:tcW w:w="826"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Costo</w:t>
            </w:r>
          </w:p>
        </w:tc>
        <w:tc>
          <w:tcPr>
            <w:tcW w:w="1559"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Con pernotto</w:t>
            </w:r>
          </w:p>
        </w:tc>
        <w:tc>
          <w:tcPr>
            <w:tcW w:w="1701"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Durata</w:t>
            </w:r>
          </w:p>
        </w:tc>
        <w:tc>
          <w:tcPr>
            <w:tcW w:w="993"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Costo</w:t>
            </w:r>
          </w:p>
        </w:tc>
      </w:tr>
      <w:tr w:rsidR="003B73F5" w:rsidRPr="00855060" w:rsidTr="001779CD">
        <w:tc>
          <w:tcPr>
            <w:tcW w:w="1490"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CE1</w:t>
            </w:r>
          </w:p>
        </w:tc>
        <w:tc>
          <w:tcPr>
            <w:tcW w:w="1653"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1 settimana</w:t>
            </w:r>
          </w:p>
        </w:tc>
        <w:tc>
          <w:tcPr>
            <w:tcW w:w="826" w:type="dxa"/>
          </w:tcPr>
          <w:p w:rsidR="003B73F5" w:rsidRPr="00855060" w:rsidRDefault="003B73F5" w:rsidP="003B73F5">
            <w:pPr>
              <w:autoSpaceDE w:val="0"/>
              <w:autoSpaceDN w:val="0"/>
              <w:adjustRightInd w:val="0"/>
              <w:jc w:val="right"/>
              <w:rPr>
                <w:rFonts w:ascii="Arial" w:hAnsi="Arial" w:cs="Arial"/>
                <w:bCs/>
              </w:rPr>
            </w:pPr>
            <w:r w:rsidRPr="00855060">
              <w:rPr>
                <w:rFonts w:ascii="Arial" w:hAnsi="Arial" w:cs="Arial"/>
                <w:bCs/>
              </w:rPr>
              <w:t>€ 5</w:t>
            </w:r>
          </w:p>
        </w:tc>
        <w:tc>
          <w:tcPr>
            <w:tcW w:w="1559"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CM1</w:t>
            </w:r>
          </w:p>
        </w:tc>
        <w:tc>
          <w:tcPr>
            <w:tcW w:w="1701" w:type="dxa"/>
          </w:tcPr>
          <w:p w:rsidR="003B73F5" w:rsidRPr="00855060" w:rsidRDefault="003B73F5" w:rsidP="008B213F">
            <w:pPr>
              <w:autoSpaceDE w:val="0"/>
              <w:autoSpaceDN w:val="0"/>
              <w:adjustRightInd w:val="0"/>
              <w:rPr>
                <w:rFonts w:ascii="Arial" w:hAnsi="Arial" w:cs="Arial"/>
                <w:bCs/>
              </w:rPr>
            </w:pPr>
            <w:r w:rsidRPr="00855060">
              <w:rPr>
                <w:rFonts w:ascii="Arial" w:hAnsi="Arial" w:cs="Arial"/>
                <w:bCs/>
              </w:rPr>
              <w:t>1 settimana</w:t>
            </w:r>
          </w:p>
        </w:tc>
        <w:tc>
          <w:tcPr>
            <w:tcW w:w="993" w:type="dxa"/>
          </w:tcPr>
          <w:p w:rsidR="003B73F5" w:rsidRPr="00855060" w:rsidRDefault="00855060" w:rsidP="003B73F5">
            <w:pPr>
              <w:autoSpaceDE w:val="0"/>
              <w:autoSpaceDN w:val="0"/>
              <w:adjustRightInd w:val="0"/>
              <w:jc w:val="right"/>
              <w:rPr>
                <w:rFonts w:ascii="Arial" w:hAnsi="Arial" w:cs="Arial"/>
                <w:bCs/>
              </w:rPr>
            </w:pPr>
            <w:r>
              <w:rPr>
                <w:rFonts w:ascii="Arial" w:hAnsi="Arial" w:cs="Arial"/>
                <w:bCs/>
              </w:rPr>
              <w:t>€ 8</w:t>
            </w:r>
          </w:p>
        </w:tc>
      </w:tr>
      <w:tr w:rsidR="003B73F5" w:rsidRPr="00855060" w:rsidTr="001779CD">
        <w:tc>
          <w:tcPr>
            <w:tcW w:w="1490"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CE2</w:t>
            </w:r>
          </w:p>
        </w:tc>
        <w:tc>
          <w:tcPr>
            <w:tcW w:w="1653"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2 settimane</w:t>
            </w:r>
          </w:p>
        </w:tc>
        <w:tc>
          <w:tcPr>
            <w:tcW w:w="826" w:type="dxa"/>
          </w:tcPr>
          <w:p w:rsidR="003B73F5" w:rsidRPr="00855060" w:rsidRDefault="003B73F5" w:rsidP="003B73F5">
            <w:pPr>
              <w:autoSpaceDE w:val="0"/>
              <w:autoSpaceDN w:val="0"/>
              <w:adjustRightInd w:val="0"/>
              <w:jc w:val="right"/>
              <w:rPr>
                <w:rFonts w:ascii="Arial" w:hAnsi="Arial" w:cs="Arial"/>
                <w:bCs/>
              </w:rPr>
            </w:pPr>
            <w:r w:rsidRPr="00855060">
              <w:rPr>
                <w:rFonts w:ascii="Arial" w:hAnsi="Arial" w:cs="Arial"/>
                <w:bCs/>
              </w:rPr>
              <w:t>€ 8</w:t>
            </w:r>
          </w:p>
        </w:tc>
        <w:tc>
          <w:tcPr>
            <w:tcW w:w="1559"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CM2</w:t>
            </w:r>
          </w:p>
        </w:tc>
        <w:tc>
          <w:tcPr>
            <w:tcW w:w="1701" w:type="dxa"/>
          </w:tcPr>
          <w:p w:rsidR="003B73F5" w:rsidRPr="00855060" w:rsidRDefault="003B73F5" w:rsidP="008B213F">
            <w:pPr>
              <w:autoSpaceDE w:val="0"/>
              <w:autoSpaceDN w:val="0"/>
              <w:adjustRightInd w:val="0"/>
              <w:rPr>
                <w:rFonts w:ascii="Arial" w:hAnsi="Arial" w:cs="Arial"/>
                <w:bCs/>
              </w:rPr>
            </w:pPr>
            <w:r w:rsidRPr="00855060">
              <w:rPr>
                <w:rFonts w:ascii="Arial" w:hAnsi="Arial" w:cs="Arial"/>
                <w:bCs/>
              </w:rPr>
              <w:t>2 settimane</w:t>
            </w:r>
          </w:p>
        </w:tc>
        <w:tc>
          <w:tcPr>
            <w:tcW w:w="993" w:type="dxa"/>
          </w:tcPr>
          <w:p w:rsidR="003B73F5" w:rsidRPr="00855060" w:rsidRDefault="00855060" w:rsidP="003B73F5">
            <w:pPr>
              <w:autoSpaceDE w:val="0"/>
              <w:autoSpaceDN w:val="0"/>
              <w:adjustRightInd w:val="0"/>
              <w:jc w:val="right"/>
              <w:rPr>
                <w:rFonts w:ascii="Arial" w:hAnsi="Arial" w:cs="Arial"/>
                <w:bCs/>
              </w:rPr>
            </w:pPr>
            <w:r>
              <w:rPr>
                <w:rFonts w:ascii="Arial" w:hAnsi="Arial" w:cs="Arial"/>
                <w:bCs/>
              </w:rPr>
              <w:t>€ 13</w:t>
            </w:r>
          </w:p>
        </w:tc>
      </w:tr>
      <w:tr w:rsidR="003B73F5" w:rsidRPr="00855060" w:rsidTr="001779CD">
        <w:tc>
          <w:tcPr>
            <w:tcW w:w="1490"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CE3</w:t>
            </w:r>
          </w:p>
        </w:tc>
        <w:tc>
          <w:tcPr>
            <w:tcW w:w="1653"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4 settimane</w:t>
            </w:r>
          </w:p>
        </w:tc>
        <w:tc>
          <w:tcPr>
            <w:tcW w:w="826" w:type="dxa"/>
          </w:tcPr>
          <w:p w:rsidR="003B73F5" w:rsidRPr="00855060" w:rsidRDefault="003B73F5" w:rsidP="003B73F5">
            <w:pPr>
              <w:autoSpaceDE w:val="0"/>
              <w:autoSpaceDN w:val="0"/>
              <w:adjustRightInd w:val="0"/>
              <w:jc w:val="right"/>
              <w:rPr>
                <w:rFonts w:ascii="Arial" w:hAnsi="Arial" w:cs="Arial"/>
                <w:bCs/>
              </w:rPr>
            </w:pPr>
            <w:r w:rsidRPr="00855060">
              <w:rPr>
                <w:rFonts w:ascii="Arial" w:hAnsi="Arial" w:cs="Arial"/>
                <w:bCs/>
              </w:rPr>
              <w:t>€ 12</w:t>
            </w:r>
          </w:p>
        </w:tc>
        <w:tc>
          <w:tcPr>
            <w:tcW w:w="1559" w:type="dxa"/>
          </w:tcPr>
          <w:p w:rsidR="003B73F5" w:rsidRPr="00855060" w:rsidRDefault="003B73F5" w:rsidP="003609DE">
            <w:pPr>
              <w:autoSpaceDE w:val="0"/>
              <w:autoSpaceDN w:val="0"/>
              <w:adjustRightInd w:val="0"/>
              <w:rPr>
                <w:rFonts w:ascii="Arial" w:hAnsi="Arial" w:cs="Arial"/>
                <w:bCs/>
              </w:rPr>
            </w:pPr>
            <w:r w:rsidRPr="00855060">
              <w:rPr>
                <w:rFonts w:ascii="Arial" w:hAnsi="Arial" w:cs="Arial"/>
                <w:bCs/>
              </w:rPr>
              <w:t>CM3</w:t>
            </w:r>
          </w:p>
        </w:tc>
        <w:tc>
          <w:tcPr>
            <w:tcW w:w="1701" w:type="dxa"/>
          </w:tcPr>
          <w:p w:rsidR="003B73F5" w:rsidRPr="00855060" w:rsidRDefault="003B73F5" w:rsidP="008B213F">
            <w:pPr>
              <w:autoSpaceDE w:val="0"/>
              <w:autoSpaceDN w:val="0"/>
              <w:adjustRightInd w:val="0"/>
              <w:rPr>
                <w:rFonts w:ascii="Arial" w:hAnsi="Arial" w:cs="Arial"/>
                <w:bCs/>
              </w:rPr>
            </w:pPr>
            <w:r w:rsidRPr="00855060">
              <w:rPr>
                <w:rFonts w:ascii="Arial" w:hAnsi="Arial" w:cs="Arial"/>
                <w:bCs/>
              </w:rPr>
              <w:t>4 settimane</w:t>
            </w:r>
          </w:p>
        </w:tc>
        <w:tc>
          <w:tcPr>
            <w:tcW w:w="993" w:type="dxa"/>
          </w:tcPr>
          <w:p w:rsidR="003B73F5" w:rsidRPr="00855060" w:rsidRDefault="00855060" w:rsidP="003B73F5">
            <w:pPr>
              <w:autoSpaceDE w:val="0"/>
              <w:autoSpaceDN w:val="0"/>
              <w:adjustRightInd w:val="0"/>
              <w:jc w:val="right"/>
              <w:rPr>
                <w:rFonts w:ascii="Arial" w:hAnsi="Arial" w:cs="Arial"/>
                <w:bCs/>
              </w:rPr>
            </w:pPr>
            <w:r>
              <w:rPr>
                <w:rFonts w:ascii="Arial" w:hAnsi="Arial" w:cs="Arial"/>
                <w:bCs/>
              </w:rPr>
              <w:t>€ 20</w:t>
            </w:r>
          </w:p>
        </w:tc>
      </w:tr>
    </w:tbl>
    <w:p w:rsidR="00F22D5B" w:rsidRPr="00855060" w:rsidRDefault="00F22D5B" w:rsidP="003609DE">
      <w:pPr>
        <w:autoSpaceDE w:val="0"/>
        <w:autoSpaceDN w:val="0"/>
        <w:adjustRightInd w:val="0"/>
        <w:ind w:left="708"/>
        <w:jc w:val="both"/>
        <w:rPr>
          <w:rFonts w:ascii="Arial" w:hAnsi="Arial" w:cs="Arial"/>
          <w:bCs/>
          <w:sz w:val="22"/>
          <w:szCs w:val="22"/>
        </w:rPr>
      </w:pPr>
    </w:p>
    <w:p w:rsidR="00F22D5B" w:rsidRPr="00855060" w:rsidRDefault="003B73F5" w:rsidP="001779CD">
      <w:pPr>
        <w:autoSpaceDE w:val="0"/>
        <w:autoSpaceDN w:val="0"/>
        <w:adjustRightInd w:val="0"/>
        <w:ind w:left="708" w:right="706"/>
        <w:jc w:val="both"/>
        <w:rPr>
          <w:rFonts w:ascii="Arial" w:hAnsi="Arial" w:cs="Arial"/>
          <w:bCs/>
          <w:sz w:val="22"/>
          <w:szCs w:val="22"/>
        </w:rPr>
      </w:pPr>
      <w:r w:rsidRPr="00855060">
        <w:rPr>
          <w:rFonts w:ascii="Arial" w:hAnsi="Arial" w:cs="Arial"/>
          <w:bCs/>
          <w:sz w:val="22"/>
          <w:szCs w:val="22"/>
        </w:rPr>
        <w:t xml:space="preserve">Le iniziative di GREST e CAMP </w:t>
      </w:r>
      <w:r w:rsidR="001779CD" w:rsidRPr="00855060">
        <w:rPr>
          <w:rFonts w:ascii="Arial" w:hAnsi="Arial" w:cs="Arial"/>
          <w:bCs/>
          <w:sz w:val="22"/>
          <w:szCs w:val="22"/>
        </w:rPr>
        <w:t>devono essere autorizzate dalla Presidenza Nazionale per cui le Società Sportive si devono rivolgere al Comitato almeno una settimana prima dell’inizio dell’evento.</w:t>
      </w:r>
    </w:p>
    <w:p w:rsidR="00682925" w:rsidRPr="001779CD" w:rsidRDefault="001779CD" w:rsidP="001779CD">
      <w:pPr>
        <w:autoSpaceDE w:val="0"/>
        <w:autoSpaceDN w:val="0"/>
        <w:adjustRightInd w:val="0"/>
        <w:ind w:left="708" w:right="706"/>
        <w:jc w:val="both"/>
        <w:rPr>
          <w:rFonts w:ascii="Arial" w:hAnsi="Arial" w:cs="Arial"/>
          <w:b/>
          <w:bCs/>
          <w:strike/>
          <w:color w:val="FFFFFF"/>
          <w:sz w:val="22"/>
          <w:szCs w:val="22"/>
        </w:rPr>
      </w:pPr>
      <w:r w:rsidRPr="00855060">
        <w:rPr>
          <w:rFonts w:ascii="Arial" w:hAnsi="Arial" w:cs="Arial"/>
          <w:bCs/>
          <w:sz w:val="22"/>
          <w:szCs w:val="22"/>
        </w:rPr>
        <w:t xml:space="preserve">La </w:t>
      </w:r>
      <w:r w:rsidRPr="00855060">
        <w:rPr>
          <w:rFonts w:ascii="Arial" w:hAnsi="Arial" w:cs="Arial"/>
          <w:b/>
          <w:bCs/>
          <w:sz w:val="22"/>
          <w:szCs w:val="22"/>
          <w:u w:val="single"/>
        </w:rPr>
        <w:t>copertura assicurativa</w:t>
      </w:r>
      <w:r w:rsidRPr="00855060">
        <w:rPr>
          <w:rFonts w:ascii="Arial" w:hAnsi="Arial" w:cs="Arial"/>
          <w:bCs/>
          <w:sz w:val="22"/>
          <w:szCs w:val="22"/>
        </w:rPr>
        <w:t xml:space="preserve"> abbinata alle tessere CRE e CAMP oltre al ramo </w:t>
      </w:r>
      <w:proofErr w:type="gramStart"/>
      <w:r w:rsidRPr="00855060">
        <w:rPr>
          <w:rFonts w:ascii="Arial" w:hAnsi="Arial" w:cs="Arial"/>
          <w:bCs/>
          <w:sz w:val="22"/>
          <w:szCs w:val="22"/>
        </w:rPr>
        <w:t>infortuni</w:t>
      </w:r>
      <w:proofErr w:type="gramEnd"/>
      <w:r w:rsidRPr="00855060">
        <w:rPr>
          <w:rFonts w:ascii="Arial" w:hAnsi="Arial" w:cs="Arial"/>
          <w:bCs/>
          <w:sz w:val="22"/>
          <w:szCs w:val="22"/>
        </w:rPr>
        <w:t xml:space="preserve"> (morte e lesioni) e al ramo R.C.T., prevede anche la copertura del ramo “malattie”, con </w:t>
      </w:r>
      <w:r w:rsidRPr="00855060">
        <w:rPr>
          <w:rFonts w:ascii="Arial" w:hAnsi="Arial" w:cs="Arial"/>
          <w:bCs/>
          <w:sz w:val="22"/>
          <w:szCs w:val="22"/>
        </w:rPr>
        <w:lastRenderedPageBreak/>
        <w:t>una garanzia in caso di ricovero ospedaliero per COVID-19 lungo tutta la durata e nei 14 giorni successivi alla conclusione dell’evento.</w:t>
      </w:r>
      <w:r w:rsidR="00682925" w:rsidRPr="001779CD">
        <w:rPr>
          <w:rFonts w:ascii="Arial" w:hAnsi="Arial" w:cs="Arial"/>
          <w:b/>
          <w:bCs/>
          <w:strike/>
          <w:color w:val="FFFFFF"/>
          <w:sz w:val="22"/>
          <w:szCs w:val="22"/>
        </w:rPr>
        <w:t>GARANZIE PRESTATE</w:t>
      </w:r>
    </w:p>
    <w:p w:rsidR="003609DE" w:rsidRPr="001779CD" w:rsidRDefault="003609DE" w:rsidP="001779CD">
      <w:pPr>
        <w:autoSpaceDE w:val="0"/>
        <w:autoSpaceDN w:val="0"/>
        <w:adjustRightInd w:val="0"/>
        <w:ind w:left="708" w:right="706"/>
        <w:jc w:val="both"/>
        <w:rPr>
          <w:rFonts w:ascii="Arial" w:hAnsi="Arial" w:cs="Arial"/>
          <w:strike/>
          <w:color w:val="000000"/>
          <w:sz w:val="22"/>
          <w:szCs w:val="22"/>
        </w:rPr>
      </w:pPr>
    </w:p>
    <w:sectPr w:rsidR="003609DE" w:rsidRPr="001779CD" w:rsidSect="001E653E">
      <w:type w:val="continuous"/>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E44" w:rsidRDefault="00BC7E44" w:rsidP="007B0685">
      <w:r>
        <w:separator/>
      </w:r>
    </w:p>
  </w:endnote>
  <w:endnote w:type="continuationSeparator" w:id="0">
    <w:p w:rsidR="00BC7E44" w:rsidRDefault="00BC7E44" w:rsidP="007B06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E44" w:rsidRDefault="00BC7E44" w:rsidP="007B0685">
      <w:r>
        <w:separator/>
      </w:r>
    </w:p>
  </w:footnote>
  <w:footnote w:type="continuationSeparator" w:id="0">
    <w:p w:rsidR="00BC7E44" w:rsidRDefault="00BC7E44" w:rsidP="007B0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D30D7A"/>
    <w:multiLevelType w:val="hybridMultilevel"/>
    <w:tmpl w:val="B0A63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D66BF5"/>
    <w:multiLevelType w:val="hybridMultilevel"/>
    <w:tmpl w:val="DCE008AC"/>
    <w:lvl w:ilvl="0" w:tplc="6C8A4602">
      <w:numFmt w:val="bullet"/>
      <w:lvlText w:val="-"/>
      <w:lvlJc w:val="left"/>
      <w:pPr>
        <w:ind w:left="1778"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63171ED"/>
    <w:multiLevelType w:val="hybridMultilevel"/>
    <w:tmpl w:val="C87E2C0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273253B7"/>
    <w:multiLevelType w:val="hybridMultilevel"/>
    <w:tmpl w:val="278CAC80"/>
    <w:lvl w:ilvl="0" w:tplc="3D5A017A">
      <w:numFmt w:val="bullet"/>
      <w:lvlText w:val=""/>
      <w:lvlJc w:val="left"/>
      <w:pPr>
        <w:ind w:left="1211" w:hanging="360"/>
      </w:pPr>
      <w:rPr>
        <w:rFonts w:ascii="Symbol" w:eastAsia="Times New Roman" w:hAnsi="Symbol" w:cs="Arial" w:hint="default"/>
        <w:b/>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nsid w:val="28051270"/>
    <w:multiLevelType w:val="hybridMultilevel"/>
    <w:tmpl w:val="FFA4FF22"/>
    <w:lvl w:ilvl="0" w:tplc="D8420786">
      <w:numFmt w:val="bullet"/>
      <w:lvlText w:val=""/>
      <w:lvlJc w:val="left"/>
      <w:pPr>
        <w:ind w:left="1571" w:hanging="360"/>
      </w:pPr>
      <w:rPr>
        <w:rFonts w:ascii="Symbol" w:eastAsia="Times New Roman" w:hAnsi="Symbol" w:cs="Arial" w:hint="default"/>
        <w:b/>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nsid w:val="32052611"/>
    <w:multiLevelType w:val="hybridMultilevel"/>
    <w:tmpl w:val="3BBAB87A"/>
    <w:lvl w:ilvl="0" w:tplc="04100001">
      <w:start w:val="1"/>
      <w:numFmt w:val="bullet"/>
      <w:lvlText w:val=""/>
      <w:lvlJc w:val="left"/>
      <w:pPr>
        <w:tabs>
          <w:tab w:val="num" w:pos="851"/>
        </w:tabs>
        <w:ind w:left="851" w:hanging="360"/>
      </w:pPr>
      <w:rPr>
        <w:rFonts w:ascii="Symbol" w:hAnsi="Symbol" w:hint="default"/>
      </w:rPr>
    </w:lvl>
    <w:lvl w:ilvl="1" w:tplc="04100003" w:tentative="1">
      <w:start w:val="1"/>
      <w:numFmt w:val="bullet"/>
      <w:lvlText w:val="o"/>
      <w:lvlJc w:val="left"/>
      <w:pPr>
        <w:tabs>
          <w:tab w:val="num" w:pos="1571"/>
        </w:tabs>
        <w:ind w:left="1571" w:hanging="360"/>
      </w:pPr>
      <w:rPr>
        <w:rFonts w:ascii="Courier New" w:hAnsi="Courier New" w:hint="default"/>
      </w:rPr>
    </w:lvl>
    <w:lvl w:ilvl="2" w:tplc="04100005" w:tentative="1">
      <w:start w:val="1"/>
      <w:numFmt w:val="bullet"/>
      <w:lvlText w:val=""/>
      <w:lvlJc w:val="left"/>
      <w:pPr>
        <w:tabs>
          <w:tab w:val="num" w:pos="2291"/>
        </w:tabs>
        <w:ind w:left="2291" w:hanging="360"/>
      </w:pPr>
      <w:rPr>
        <w:rFonts w:ascii="Wingdings" w:hAnsi="Wingdings" w:hint="default"/>
      </w:rPr>
    </w:lvl>
    <w:lvl w:ilvl="3" w:tplc="04100001" w:tentative="1">
      <w:start w:val="1"/>
      <w:numFmt w:val="bullet"/>
      <w:lvlText w:val=""/>
      <w:lvlJc w:val="left"/>
      <w:pPr>
        <w:tabs>
          <w:tab w:val="num" w:pos="3011"/>
        </w:tabs>
        <w:ind w:left="3011" w:hanging="360"/>
      </w:pPr>
      <w:rPr>
        <w:rFonts w:ascii="Symbol" w:hAnsi="Symbol" w:hint="default"/>
      </w:rPr>
    </w:lvl>
    <w:lvl w:ilvl="4" w:tplc="04100003" w:tentative="1">
      <w:start w:val="1"/>
      <w:numFmt w:val="bullet"/>
      <w:lvlText w:val="o"/>
      <w:lvlJc w:val="left"/>
      <w:pPr>
        <w:tabs>
          <w:tab w:val="num" w:pos="3731"/>
        </w:tabs>
        <w:ind w:left="3731" w:hanging="360"/>
      </w:pPr>
      <w:rPr>
        <w:rFonts w:ascii="Courier New" w:hAnsi="Courier New" w:hint="default"/>
      </w:rPr>
    </w:lvl>
    <w:lvl w:ilvl="5" w:tplc="04100005" w:tentative="1">
      <w:start w:val="1"/>
      <w:numFmt w:val="bullet"/>
      <w:lvlText w:val=""/>
      <w:lvlJc w:val="left"/>
      <w:pPr>
        <w:tabs>
          <w:tab w:val="num" w:pos="4451"/>
        </w:tabs>
        <w:ind w:left="4451" w:hanging="360"/>
      </w:pPr>
      <w:rPr>
        <w:rFonts w:ascii="Wingdings" w:hAnsi="Wingdings" w:hint="default"/>
      </w:rPr>
    </w:lvl>
    <w:lvl w:ilvl="6" w:tplc="04100001" w:tentative="1">
      <w:start w:val="1"/>
      <w:numFmt w:val="bullet"/>
      <w:lvlText w:val=""/>
      <w:lvlJc w:val="left"/>
      <w:pPr>
        <w:tabs>
          <w:tab w:val="num" w:pos="5171"/>
        </w:tabs>
        <w:ind w:left="5171" w:hanging="360"/>
      </w:pPr>
      <w:rPr>
        <w:rFonts w:ascii="Symbol" w:hAnsi="Symbol" w:hint="default"/>
      </w:rPr>
    </w:lvl>
    <w:lvl w:ilvl="7" w:tplc="04100003" w:tentative="1">
      <w:start w:val="1"/>
      <w:numFmt w:val="bullet"/>
      <w:lvlText w:val="o"/>
      <w:lvlJc w:val="left"/>
      <w:pPr>
        <w:tabs>
          <w:tab w:val="num" w:pos="5891"/>
        </w:tabs>
        <w:ind w:left="5891" w:hanging="360"/>
      </w:pPr>
      <w:rPr>
        <w:rFonts w:ascii="Courier New" w:hAnsi="Courier New" w:hint="default"/>
      </w:rPr>
    </w:lvl>
    <w:lvl w:ilvl="8" w:tplc="04100005" w:tentative="1">
      <w:start w:val="1"/>
      <w:numFmt w:val="bullet"/>
      <w:lvlText w:val=""/>
      <w:lvlJc w:val="left"/>
      <w:pPr>
        <w:tabs>
          <w:tab w:val="num" w:pos="6611"/>
        </w:tabs>
        <w:ind w:left="6611" w:hanging="360"/>
      </w:pPr>
      <w:rPr>
        <w:rFonts w:ascii="Wingdings" w:hAnsi="Wingdings" w:hint="default"/>
      </w:rPr>
    </w:lvl>
  </w:abstractNum>
  <w:abstractNum w:abstractNumId="6">
    <w:nsid w:val="3C512A78"/>
    <w:multiLevelType w:val="hybridMultilevel"/>
    <w:tmpl w:val="1FDC81AC"/>
    <w:lvl w:ilvl="0" w:tplc="3126CDC8">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nsid w:val="445D6E1F"/>
    <w:multiLevelType w:val="hybridMultilevel"/>
    <w:tmpl w:val="C80C148E"/>
    <w:lvl w:ilvl="0" w:tplc="04100001">
      <w:start w:val="1"/>
      <w:numFmt w:val="bullet"/>
      <w:lvlText w:val=""/>
      <w:lvlJc w:val="left"/>
      <w:pPr>
        <w:tabs>
          <w:tab w:val="num" w:pos="1211"/>
        </w:tabs>
        <w:ind w:left="1211" w:hanging="360"/>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8">
    <w:nsid w:val="485B09A9"/>
    <w:multiLevelType w:val="hybridMultilevel"/>
    <w:tmpl w:val="9EA6EC68"/>
    <w:lvl w:ilvl="0" w:tplc="0EB0EC34">
      <w:start w:val="1"/>
      <w:numFmt w:val="lowerLetter"/>
      <w:lvlText w:val="%1)"/>
      <w:lvlJc w:val="left"/>
      <w:pPr>
        <w:tabs>
          <w:tab w:val="num" w:pos="851"/>
        </w:tabs>
        <w:ind w:left="851" w:hanging="360"/>
      </w:pPr>
      <w:rPr>
        <w:rFonts w:hint="default"/>
        <w:strike w:val="0"/>
      </w:rPr>
    </w:lvl>
    <w:lvl w:ilvl="1" w:tplc="04100019" w:tentative="1">
      <w:start w:val="1"/>
      <w:numFmt w:val="lowerLetter"/>
      <w:lvlText w:val="%2."/>
      <w:lvlJc w:val="left"/>
      <w:pPr>
        <w:tabs>
          <w:tab w:val="num" w:pos="1571"/>
        </w:tabs>
        <w:ind w:left="1571" w:hanging="360"/>
      </w:pPr>
    </w:lvl>
    <w:lvl w:ilvl="2" w:tplc="0410001B" w:tentative="1">
      <w:start w:val="1"/>
      <w:numFmt w:val="lowerRoman"/>
      <w:lvlText w:val="%3."/>
      <w:lvlJc w:val="right"/>
      <w:pPr>
        <w:tabs>
          <w:tab w:val="num" w:pos="2291"/>
        </w:tabs>
        <w:ind w:left="2291" w:hanging="180"/>
      </w:pPr>
    </w:lvl>
    <w:lvl w:ilvl="3" w:tplc="0410000F" w:tentative="1">
      <w:start w:val="1"/>
      <w:numFmt w:val="decimal"/>
      <w:lvlText w:val="%4."/>
      <w:lvlJc w:val="left"/>
      <w:pPr>
        <w:tabs>
          <w:tab w:val="num" w:pos="3011"/>
        </w:tabs>
        <w:ind w:left="3011" w:hanging="360"/>
      </w:pPr>
    </w:lvl>
    <w:lvl w:ilvl="4" w:tplc="04100019" w:tentative="1">
      <w:start w:val="1"/>
      <w:numFmt w:val="lowerLetter"/>
      <w:lvlText w:val="%5."/>
      <w:lvlJc w:val="left"/>
      <w:pPr>
        <w:tabs>
          <w:tab w:val="num" w:pos="3731"/>
        </w:tabs>
        <w:ind w:left="3731" w:hanging="360"/>
      </w:pPr>
    </w:lvl>
    <w:lvl w:ilvl="5" w:tplc="0410001B" w:tentative="1">
      <w:start w:val="1"/>
      <w:numFmt w:val="lowerRoman"/>
      <w:lvlText w:val="%6."/>
      <w:lvlJc w:val="right"/>
      <w:pPr>
        <w:tabs>
          <w:tab w:val="num" w:pos="4451"/>
        </w:tabs>
        <w:ind w:left="4451" w:hanging="180"/>
      </w:pPr>
    </w:lvl>
    <w:lvl w:ilvl="6" w:tplc="0410000F" w:tentative="1">
      <w:start w:val="1"/>
      <w:numFmt w:val="decimal"/>
      <w:lvlText w:val="%7."/>
      <w:lvlJc w:val="left"/>
      <w:pPr>
        <w:tabs>
          <w:tab w:val="num" w:pos="5171"/>
        </w:tabs>
        <w:ind w:left="5171" w:hanging="360"/>
      </w:pPr>
    </w:lvl>
    <w:lvl w:ilvl="7" w:tplc="04100019" w:tentative="1">
      <w:start w:val="1"/>
      <w:numFmt w:val="lowerLetter"/>
      <w:lvlText w:val="%8."/>
      <w:lvlJc w:val="left"/>
      <w:pPr>
        <w:tabs>
          <w:tab w:val="num" w:pos="5891"/>
        </w:tabs>
        <w:ind w:left="5891" w:hanging="360"/>
      </w:pPr>
    </w:lvl>
    <w:lvl w:ilvl="8" w:tplc="0410001B" w:tentative="1">
      <w:start w:val="1"/>
      <w:numFmt w:val="lowerRoman"/>
      <w:lvlText w:val="%9."/>
      <w:lvlJc w:val="right"/>
      <w:pPr>
        <w:tabs>
          <w:tab w:val="num" w:pos="6611"/>
        </w:tabs>
        <w:ind w:left="6611" w:hanging="180"/>
      </w:pPr>
    </w:lvl>
  </w:abstractNum>
  <w:abstractNum w:abstractNumId="9">
    <w:nsid w:val="536465E9"/>
    <w:multiLevelType w:val="hybridMultilevel"/>
    <w:tmpl w:val="EEE453C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576F11B2"/>
    <w:multiLevelType w:val="hybridMultilevel"/>
    <w:tmpl w:val="F4EC95BC"/>
    <w:lvl w:ilvl="0" w:tplc="0410000B">
      <w:start w:val="1"/>
      <w:numFmt w:val="bullet"/>
      <w:lvlText w:val=""/>
      <w:lvlJc w:val="left"/>
      <w:pPr>
        <w:tabs>
          <w:tab w:val="num" w:pos="1571"/>
        </w:tabs>
        <w:ind w:left="1571" w:hanging="360"/>
      </w:pPr>
      <w:rPr>
        <w:rFonts w:ascii="Wingdings" w:hAnsi="Wingdings"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1">
    <w:nsid w:val="652A4D8E"/>
    <w:multiLevelType w:val="hybridMultilevel"/>
    <w:tmpl w:val="F412E0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65511AF0"/>
    <w:multiLevelType w:val="hybridMultilevel"/>
    <w:tmpl w:val="228233F6"/>
    <w:lvl w:ilvl="0" w:tplc="3E165BDE">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nsid w:val="66447A80"/>
    <w:multiLevelType w:val="hybridMultilevel"/>
    <w:tmpl w:val="B5D06A8C"/>
    <w:lvl w:ilvl="0" w:tplc="1542D79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nsid w:val="67445FCF"/>
    <w:multiLevelType w:val="hybridMultilevel"/>
    <w:tmpl w:val="FBAEC58E"/>
    <w:lvl w:ilvl="0" w:tplc="9BA824B0">
      <w:numFmt w:val="bullet"/>
      <w:lvlText w:val=""/>
      <w:lvlJc w:val="left"/>
      <w:pPr>
        <w:ind w:left="1069" w:hanging="360"/>
      </w:pPr>
      <w:rPr>
        <w:rFonts w:ascii="Symbol" w:eastAsia="Times New Roman" w:hAnsi="Symbo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nsid w:val="77B93701"/>
    <w:multiLevelType w:val="hybridMultilevel"/>
    <w:tmpl w:val="CAAEEFF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nsid w:val="7AC5206D"/>
    <w:multiLevelType w:val="hybridMultilevel"/>
    <w:tmpl w:val="65F49A06"/>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17">
    <w:nsid w:val="7BFA66D0"/>
    <w:multiLevelType w:val="hybridMultilevel"/>
    <w:tmpl w:val="567A07B6"/>
    <w:lvl w:ilvl="0" w:tplc="A5704C5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8">
    <w:nsid w:val="7F7E6646"/>
    <w:multiLevelType w:val="hybridMultilevel"/>
    <w:tmpl w:val="12826E8E"/>
    <w:lvl w:ilvl="0" w:tplc="6C8A460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5"/>
  </w:num>
  <w:num w:numId="2">
    <w:abstractNumId w:val="8"/>
  </w:num>
  <w:num w:numId="3">
    <w:abstractNumId w:val="7"/>
  </w:num>
  <w:num w:numId="4">
    <w:abstractNumId w:val="10"/>
  </w:num>
  <w:num w:numId="5">
    <w:abstractNumId w:val="11"/>
  </w:num>
  <w:num w:numId="6">
    <w:abstractNumId w:val="2"/>
  </w:num>
  <w:num w:numId="7">
    <w:abstractNumId w:val="16"/>
  </w:num>
  <w:num w:numId="8">
    <w:abstractNumId w:val="17"/>
  </w:num>
  <w:num w:numId="9">
    <w:abstractNumId w:val="18"/>
  </w:num>
  <w:num w:numId="10">
    <w:abstractNumId w:val="1"/>
  </w:num>
  <w:num w:numId="11">
    <w:abstractNumId w:val="6"/>
  </w:num>
  <w:num w:numId="12">
    <w:abstractNumId w:val="15"/>
  </w:num>
  <w:num w:numId="13">
    <w:abstractNumId w:val="0"/>
  </w:num>
  <w:num w:numId="14">
    <w:abstractNumId w:val="9"/>
  </w:num>
  <w:num w:numId="15">
    <w:abstractNumId w:val="13"/>
  </w:num>
  <w:num w:numId="16">
    <w:abstractNumId w:val="12"/>
  </w:num>
  <w:num w:numId="17">
    <w:abstractNumId w:val="14"/>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5507F"/>
    <w:rsid w:val="00015007"/>
    <w:rsid w:val="00052573"/>
    <w:rsid w:val="00071879"/>
    <w:rsid w:val="0009764F"/>
    <w:rsid w:val="000B5790"/>
    <w:rsid w:val="000B7A3D"/>
    <w:rsid w:val="000D470B"/>
    <w:rsid w:val="000E694C"/>
    <w:rsid w:val="001303F5"/>
    <w:rsid w:val="00131B74"/>
    <w:rsid w:val="00136959"/>
    <w:rsid w:val="001419DF"/>
    <w:rsid w:val="001779CD"/>
    <w:rsid w:val="00185B6D"/>
    <w:rsid w:val="00190417"/>
    <w:rsid w:val="001E4D48"/>
    <w:rsid w:val="001E653E"/>
    <w:rsid w:val="001F26AF"/>
    <w:rsid w:val="001F6B3E"/>
    <w:rsid w:val="00210474"/>
    <w:rsid w:val="0021380E"/>
    <w:rsid w:val="00240BD8"/>
    <w:rsid w:val="00245FC8"/>
    <w:rsid w:val="002538B7"/>
    <w:rsid w:val="00257676"/>
    <w:rsid w:val="00281AC2"/>
    <w:rsid w:val="00295ECC"/>
    <w:rsid w:val="0029689F"/>
    <w:rsid w:val="002A2EFD"/>
    <w:rsid w:val="002E538E"/>
    <w:rsid w:val="002F6EEE"/>
    <w:rsid w:val="0031169F"/>
    <w:rsid w:val="003146FD"/>
    <w:rsid w:val="00326302"/>
    <w:rsid w:val="0034689E"/>
    <w:rsid w:val="00352C0D"/>
    <w:rsid w:val="003609DE"/>
    <w:rsid w:val="0038407E"/>
    <w:rsid w:val="003B73F5"/>
    <w:rsid w:val="003F0349"/>
    <w:rsid w:val="003F314D"/>
    <w:rsid w:val="003F6650"/>
    <w:rsid w:val="004100D4"/>
    <w:rsid w:val="004432C5"/>
    <w:rsid w:val="00447E3E"/>
    <w:rsid w:val="00451D8E"/>
    <w:rsid w:val="00463BD0"/>
    <w:rsid w:val="00466F8D"/>
    <w:rsid w:val="004A6A62"/>
    <w:rsid w:val="004E0861"/>
    <w:rsid w:val="004E61A0"/>
    <w:rsid w:val="00510368"/>
    <w:rsid w:val="00525BA4"/>
    <w:rsid w:val="005501FA"/>
    <w:rsid w:val="00560A97"/>
    <w:rsid w:val="005623BC"/>
    <w:rsid w:val="005711A3"/>
    <w:rsid w:val="00590449"/>
    <w:rsid w:val="005A2952"/>
    <w:rsid w:val="005F5741"/>
    <w:rsid w:val="005F6FF2"/>
    <w:rsid w:val="00640CE7"/>
    <w:rsid w:val="0065156B"/>
    <w:rsid w:val="00656744"/>
    <w:rsid w:val="00677DC8"/>
    <w:rsid w:val="00682925"/>
    <w:rsid w:val="00685E41"/>
    <w:rsid w:val="006A4033"/>
    <w:rsid w:val="006B00D7"/>
    <w:rsid w:val="006C18F4"/>
    <w:rsid w:val="006D11EE"/>
    <w:rsid w:val="006D3FB1"/>
    <w:rsid w:val="006D7050"/>
    <w:rsid w:val="006F5D41"/>
    <w:rsid w:val="007064AD"/>
    <w:rsid w:val="00734CA8"/>
    <w:rsid w:val="00776078"/>
    <w:rsid w:val="007836F0"/>
    <w:rsid w:val="00783CE2"/>
    <w:rsid w:val="007950F9"/>
    <w:rsid w:val="007B0685"/>
    <w:rsid w:val="007B77FA"/>
    <w:rsid w:val="007C405D"/>
    <w:rsid w:val="007F16E3"/>
    <w:rsid w:val="00800A2A"/>
    <w:rsid w:val="00810790"/>
    <w:rsid w:val="00825327"/>
    <w:rsid w:val="008263D3"/>
    <w:rsid w:val="00855060"/>
    <w:rsid w:val="00871681"/>
    <w:rsid w:val="00873F37"/>
    <w:rsid w:val="0088275E"/>
    <w:rsid w:val="008B0405"/>
    <w:rsid w:val="008D18D9"/>
    <w:rsid w:val="008F59A9"/>
    <w:rsid w:val="00904D8B"/>
    <w:rsid w:val="00911A8D"/>
    <w:rsid w:val="00914EC3"/>
    <w:rsid w:val="009171B3"/>
    <w:rsid w:val="00922E8A"/>
    <w:rsid w:val="00933A1F"/>
    <w:rsid w:val="00947273"/>
    <w:rsid w:val="00952001"/>
    <w:rsid w:val="0095380E"/>
    <w:rsid w:val="0096322C"/>
    <w:rsid w:val="00985E1F"/>
    <w:rsid w:val="00993BC2"/>
    <w:rsid w:val="0099724E"/>
    <w:rsid w:val="009B698F"/>
    <w:rsid w:val="009D1E47"/>
    <w:rsid w:val="009E0FDC"/>
    <w:rsid w:val="009E74B4"/>
    <w:rsid w:val="00A31092"/>
    <w:rsid w:val="00A427D5"/>
    <w:rsid w:val="00A4517B"/>
    <w:rsid w:val="00A6022C"/>
    <w:rsid w:val="00A65104"/>
    <w:rsid w:val="00A708F4"/>
    <w:rsid w:val="00AB1DE3"/>
    <w:rsid w:val="00AB3B88"/>
    <w:rsid w:val="00AB7E25"/>
    <w:rsid w:val="00AD19ED"/>
    <w:rsid w:val="00AD328C"/>
    <w:rsid w:val="00AD3739"/>
    <w:rsid w:val="00AF7168"/>
    <w:rsid w:val="00B07B88"/>
    <w:rsid w:val="00B233E3"/>
    <w:rsid w:val="00B41EED"/>
    <w:rsid w:val="00B4548A"/>
    <w:rsid w:val="00B6061A"/>
    <w:rsid w:val="00B77379"/>
    <w:rsid w:val="00B87FBF"/>
    <w:rsid w:val="00B94E7E"/>
    <w:rsid w:val="00BA1BD2"/>
    <w:rsid w:val="00BC2AA9"/>
    <w:rsid w:val="00BC60D4"/>
    <w:rsid w:val="00BC7E44"/>
    <w:rsid w:val="00BF1481"/>
    <w:rsid w:val="00C12FDF"/>
    <w:rsid w:val="00C5507F"/>
    <w:rsid w:val="00C55DED"/>
    <w:rsid w:val="00C7579F"/>
    <w:rsid w:val="00CB55FC"/>
    <w:rsid w:val="00CB693E"/>
    <w:rsid w:val="00CE2459"/>
    <w:rsid w:val="00CE5859"/>
    <w:rsid w:val="00CE5A42"/>
    <w:rsid w:val="00CF0AF7"/>
    <w:rsid w:val="00D256D8"/>
    <w:rsid w:val="00D30D7E"/>
    <w:rsid w:val="00D334FA"/>
    <w:rsid w:val="00D41313"/>
    <w:rsid w:val="00D514DE"/>
    <w:rsid w:val="00D52A83"/>
    <w:rsid w:val="00D53907"/>
    <w:rsid w:val="00D908E0"/>
    <w:rsid w:val="00D944DC"/>
    <w:rsid w:val="00DB31A2"/>
    <w:rsid w:val="00DD02D7"/>
    <w:rsid w:val="00E04403"/>
    <w:rsid w:val="00E13ABC"/>
    <w:rsid w:val="00E14888"/>
    <w:rsid w:val="00E21F00"/>
    <w:rsid w:val="00E2259C"/>
    <w:rsid w:val="00E366F5"/>
    <w:rsid w:val="00E64BCB"/>
    <w:rsid w:val="00E72DEA"/>
    <w:rsid w:val="00E95947"/>
    <w:rsid w:val="00EA2B02"/>
    <w:rsid w:val="00EA68F7"/>
    <w:rsid w:val="00EA7E76"/>
    <w:rsid w:val="00EB3267"/>
    <w:rsid w:val="00EB7ACC"/>
    <w:rsid w:val="00ED5443"/>
    <w:rsid w:val="00ED6E8B"/>
    <w:rsid w:val="00F01FF9"/>
    <w:rsid w:val="00F028A4"/>
    <w:rsid w:val="00F06631"/>
    <w:rsid w:val="00F22D5B"/>
    <w:rsid w:val="00F22DFF"/>
    <w:rsid w:val="00F5405E"/>
    <w:rsid w:val="00F5432C"/>
    <w:rsid w:val="00F60F16"/>
    <w:rsid w:val="00F73B52"/>
    <w:rsid w:val="00F749FF"/>
    <w:rsid w:val="00FA6443"/>
    <w:rsid w:val="00FC18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A83"/>
    <w:rPr>
      <w:sz w:val="24"/>
      <w:szCs w:val="24"/>
    </w:rPr>
  </w:style>
  <w:style w:type="paragraph" w:styleId="Titolo1">
    <w:name w:val="heading 1"/>
    <w:basedOn w:val="Normale"/>
    <w:next w:val="Normale"/>
    <w:qFormat/>
    <w:rsid w:val="00D52A83"/>
    <w:pPr>
      <w:keepNext/>
      <w:ind w:left="851" w:right="698"/>
      <w:jc w:val="both"/>
      <w:outlineLvl w:val="0"/>
    </w:pPr>
    <w:rPr>
      <w:rFonts w:ascii="Arial" w:hAnsi="Arial" w:cs="Arial"/>
      <w:b/>
      <w:bCs/>
      <w:sz w:val="23"/>
      <w:szCs w:val="23"/>
    </w:rPr>
  </w:style>
  <w:style w:type="paragraph" w:styleId="Titolo2">
    <w:name w:val="heading 2"/>
    <w:basedOn w:val="Normale"/>
    <w:next w:val="Normale"/>
    <w:qFormat/>
    <w:rsid w:val="00D52A83"/>
    <w:pPr>
      <w:keepNext/>
      <w:ind w:left="851" w:right="698"/>
      <w:jc w:val="both"/>
      <w:outlineLvl w:val="1"/>
    </w:pPr>
    <w:rPr>
      <w:rFonts w:ascii="Arial" w:hAnsi="Arial" w:cs="Arial"/>
      <w:b/>
      <w:bCs/>
      <w:sz w:val="22"/>
      <w:szCs w:val="22"/>
    </w:rPr>
  </w:style>
  <w:style w:type="paragraph" w:styleId="Titolo3">
    <w:name w:val="heading 3"/>
    <w:basedOn w:val="Normale"/>
    <w:next w:val="Normale"/>
    <w:qFormat/>
    <w:rsid w:val="00D52A83"/>
    <w:pPr>
      <w:keepNext/>
      <w:autoSpaceDE w:val="0"/>
      <w:autoSpaceDN w:val="0"/>
      <w:adjustRightInd w:val="0"/>
      <w:ind w:firstLine="840"/>
      <w:jc w:val="both"/>
      <w:outlineLvl w:val="2"/>
    </w:pPr>
    <w:rPr>
      <w:rFonts w:ascii="ArialNarrow" w:hAnsi="ArialNarrow"/>
      <w:b/>
      <w:noProof/>
      <w:color w:val="000066"/>
    </w:rPr>
  </w:style>
  <w:style w:type="paragraph" w:styleId="Titolo4">
    <w:name w:val="heading 4"/>
    <w:basedOn w:val="Normale"/>
    <w:next w:val="Normale"/>
    <w:qFormat/>
    <w:rsid w:val="00D52A83"/>
    <w:pPr>
      <w:keepNext/>
      <w:autoSpaceDE w:val="0"/>
      <w:autoSpaceDN w:val="0"/>
      <w:adjustRightInd w:val="0"/>
      <w:jc w:val="both"/>
      <w:outlineLvl w:val="3"/>
    </w:pPr>
    <w:rPr>
      <w:rFonts w:ascii="ArialNarrow" w:hAnsi="ArialNarrow"/>
      <w:b/>
      <w:noProof/>
      <w:color w:val="000066"/>
    </w:rPr>
  </w:style>
  <w:style w:type="paragraph" w:styleId="Titolo5">
    <w:name w:val="heading 5"/>
    <w:basedOn w:val="Normale"/>
    <w:next w:val="Normale"/>
    <w:qFormat/>
    <w:rsid w:val="00D52A83"/>
    <w:pPr>
      <w:keepNext/>
      <w:ind w:left="840"/>
      <w:outlineLvl w:val="4"/>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D52A83"/>
    <w:rPr>
      <w:color w:val="0000FF"/>
      <w:u w:val="single"/>
    </w:rPr>
  </w:style>
  <w:style w:type="paragraph" w:styleId="Testodelblocco">
    <w:name w:val="Block Text"/>
    <w:basedOn w:val="Normale"/>
    <w:semiHidden/>
    <w:rsid w:val="00D52A83"/>
    <w:pPr>
      <w:autoSpaceDE w:val="0"/>
      <w:autoSpaceDN w:val="0"/>
      <w:adjustRightInd w:val="0"/>
      <w:ind w:left="851" w:right="698" w:firstLine="567"/>
      <w:jc w:val="both"/>
    </w:pPr>
    <w:rPr>
      <w:rFonts w:ascii="Tahoma" w:hAnsi="Tahoma" w:cs="Tahoma"/>
      <w:b/>
      <w:bCs/>
      <w:szCs w:val="20"/>
    </w:rPr>
  </w:style>
  <w:style w:type="paragraph" w:styleId="Rientrocorpodeltesto">
    <w:name w:val="Body Text Indent"/>
    <w:basedOn w:val="Normale"/>
    <w:semiHidden/>
    <w:rsid w:val="00D52A83"/>
    <w:pPr>
      <w:autoSpaceDE w:val="0"/>
      <w:autoSpaceDN w:val="0"/>
      <w:adjustRightInd w:val="0"/>
      <w:ind w:left="840"/>
      <w:jc w:val="both"/>
    </w:pPr>
    <w:rPr>
      <w:rFonts w:ascii="ArialNarrow" w:hAnsi="ArialNarrow"/>
    </w:rPr>
  </w:style>
  <w:style w:type="paragraph" w:customStyle="1" w:styleId="Default">
    <w:name w:val="Default"/>
    <w:rsid w:val="00C12FDF"/>
    <w:pPr>
      <w:widowControl w:val="0"/>
      <w:autoSpaceDE w:val="0"/>
      <w:autoSpaceDN w:val="0"/>
      <w:adjustRightInd w:val="0"/>
    </w:pPr>
    <w:rPr>
      <w:rFonts w:ascii="Cambria" w:hAnsi="Cambria" w:cs="Cambria"/>
      <w:color w:val="000000"/>
      <w:sz w:val="24"/>
      <w:szCs w:val="24"/>
    </w:rPr>
  </w:style>
  <w:style w:type="paragraph" w:customStyle="1" w:styleId="CM3">
    <w:name w:val="CM3"/>
    <w:basedOn w:val="Default"/>
    <w:next w:val="Default"/>
    <w:uiPriority w:val="99"/>
    <w:rsid w:val="00C12FDF"/>
    <w:pPr>
      <w:spacing w:line="256" w:lineRule="atLeast"/>
    </w:pPr>
    <w:rPr>
      <w:rFonts w:cs="Times New Roman"/>
      <w:color w:val="auto"/>
    </w:rPr>
  </w:style>
  <w:style w:type="table" w:styleId="Grigliatabella">
    <w:name w:val="Table Grid"/>
    <w:basedOn w:val="Tabellanormale"/>
    <w:uiPriority w:val="59"/>
    <w:rsid w:val="009B698F"/>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7B0685"/>
    <w:rPr>
      <w:sz w:val="20"/>
      <w:szCs w:val="20"/>
    </w:rPr>
  </w:style>
  <w:style w:type="character" w:customStyle="1" w:styleId="TestonotadichiusuraCarattere">
    <w:name w:val="Testo nota di chiusura Carattere"/>
    <w:basedOn w:val="Carpredefinitoparagrafo"/>
    <w:link w:val="Testonotadichiusura"/>
    <w:uiPriority w:val="99"/>
    <w:semiHidden/>
    <w:rsid w:val="007B0685"/>
  </w:style>
  <w:style w:type="character" w:styleId="Rimandonotadichiusura">
    <w:name w:val="endnote reference"/>
    <w:uiPriority w:val="99"/>
    <w:semiHidden/>
    <w:unhideWhenUsed/>
    <w:rsid w:val="007B0685"/>
    <w:rPr>
      <w:vertAlign w:val="superscript"/>
    </w:rPr>
  </w:style>
  <w:style w:type="paragraph" w:styleId="Testofumetto">
    <w:name w:val="Balloon Text"/>
    <w:basedOn w:val="Normale"/>
    <w:link w:val="TestofumettoCarattere"/>
    <w:uiPriority w:val="99"/>
    <w:semiHidden/>
    <w:unhideWhenUsed/>
    <w:rsid w:val="003F314D"/>
    <w:rPr>
      <w:rFonts w:ascii="Segoe UI" w:hAnsi="Segoe UI"/>
      <w:sz w:val="18"/>
      <w:szCs w:val="18"/>
    </w:rPr>
  </w:style>
  <w:style w:type="character" w:customStyle="1" w:styleId="TestofumettoCarattere">
    <w:name w:val="Testo fumetto Carattere"/>
    <w:link w:val="Testofumetto"/>
    <w:uiPriority w:val="99"/>
    <w:semiHidden/>
    <w:rsid w:val="003F314D"/>
    <w:rPr>
      <w:rFonts w:ascii="Segoe UI" w:hAnsi="Segoe UI" w:cs="Segoe UI"/>
      <w:sz w:val="18"/>
      <w:szCs w:val="18"/>
    </w:rPr>
  </w:style>
  <w:style w:type="paragraph" w:styleId="Paragrafoelenco">
    <w:name w:val="List Paragraph"/>
    <w:basedOn w:val="Normale"/>
    <w:uiPriority w:val="34"/>
    <w:qFormat/>
    <w:rsid w:val="00131B74"/>
    <w:pPr>
      <w:ind w:left="720"/>
      <w:contextualSpacing/>
    </w:pPr>
  </w:style>
  <w:style w:type="character" w:styleId="Collegamentovisitato">
    <w:name w:val="FollowedHyperlink"/>
    <w:basedOn w:val="Carpredefinitoparagrafo"/>
    <w:uiPriority w:val="99"/>
    <w:semiHidden/>
    <w:unhideWhenUsed/>
    <w:rsid w:val="00F540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0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lecco.it/immagini/durata_anno_sportiv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5406-4FBF-4E27-AAE0-75F5871D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3259</Words>
  <Characters>18581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Tesseramento 2005/2006</vt:lpstr>
    </vt:vector>
  </TitlesOfParts>
  <Company/>
  <LinksUpToDate>false</LinksUpToDate>
  <CharactersWithSpaces>21797</CharactersWithSpaces>
  <SharedDoc>false</SharedDoc>
  <HLinks>
    <vt:vector size="6" baseType="variant">
      <vt:variant>
        <vt:i4>458833</vt:i4>
      </vt:variant>
      <vt:variant>
        <vt:i4>0</vt:i4>
      </vt:variant>
      <vt:variant>
        <vt:i4>0</vt:i4>
      </vt:variant>
      <vt:variant>
        <vt:i4>5</vt:i4>
      </vt:variant>
      <vt:variant>
        <vt:lpwstr>http://www.csi.lecco.it/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Tesseramento 2005/2006</dc:title>
  <dc:creator>Sala Giovanni</dc:creator>
  <cp:lastModifiedBy>Carlo</cp:lastModifiedBy>
  <cp:revision>4</cp:revision>
  <cp:lastPrinted>2021-06-15T13:22:00Z</cp:lastPrinted>
  <dcterms:created xsi:type="dcterms:W3CDTF">2021-07-27T21:21:00Z</dcterms:created>
  <dcterms:modified xsi:type="dcterms:W3CDTF">2021-07-27T21:22:00Z</dcterms:modified>
</cp:coreProperties>
</file>