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64" w:rsidRDefault="005C2D64">
      <w:bookmarkStart w:id="0" w:name="_gjdgxs" w:colFirst="0" w:colLast="0"/>
      <w:bookmarkEnd w:id="0"/>
    </w:p>
    <w:p w:rsidR="0098498A" w:rsidRPr="0098498A" w:rsidRDefault="0098498A" w:rsidP="0098498A">
      <w:pPr>
        <w:rPr>
          <w:rFonts w:ascii="Verdana" w:hAnsi="Verdana"/>
          <w:b/>
        </w:rPr>
      </w:pPr>
      <w:r w:rsidRPr="0098498A">
        <w:rPr>
          <w:rFonts w:ascii="Verdana" w:hAnsi="Verdana"/>
          <w:b/>
        </w:rPr>
        <w:t>ESTRATTI CONTO SOCIETA’ SPORTIVE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>Il Comitato CSI di Lecco ha la consuetudine di emettere periodicamente alla scadenza del 31/10 – 31/12 e 31/05 di ogni anno un estratto conto della società sportiva affiliata in cui sono annotati tutti i costi sostenuti per affiliazione, tesseramenti, iscrizioni, tasse gara, ammende, ecc.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 xml:space="preserve">L’estratto conto viene caricato nel portale del Tesseramento online nella sezione “Altre funzioni”. 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>Nella sezione “</w:t>
      </w:r>
      <w:r w:rsidRPr="0098498A">
        <w:rPr>
          <w:rFonts w:ascii="Verdana" w:hAnsi="Verdana"/>
          <w:b/>
          <w:i/>
        </w:rPr>
        <w:t>Visualizza Saldo contabile/Estratto conto</w:t>
      </w:r>
      <w:r w:rsidRPr="0098498A">
        <w:rPr>
          <w:rFonts w:ascii="Verdana" w:hAnsi="Verdana"/>
        </w:rPr>
        <w:t>” è possibile trovare l’ultimo estratto conto caricato</w:t>
      </w:r>
      <w:r w:rsidR="00A059F2">
        <w:rPr>
          <w:rFonts w:ascii="Verdana" w:hAnsi="Verdana"/>
        </w:rPr>
        <w:t>,</w:t>
      </w:r>
      <w:r w:rsidRPr="0098498A">
        <w:rPr>
          <w:rFonts w:ascii="Verdana" w:hAnsi="Verdana"/>
        </w:rPr>
        <w:t xml:space="preserve"> mentre nella sezione “</w:t>
      </w:r>
      <w:r w:rsidRPr="0098498A">
        <w:rPr>
          <w:rFonts w:ascii="Verdana" w:hAnsi="Verdana"/>
          <w:b/>
          <w:i/>
        </w:rPr>
        <w:t>Archivio documenti società</w:t>
      </w:r>
      <w:r w:rsidRPr="0098498A">
        <w:rPr>
          <w:rFonts w:ascii="Verdana" w:hAnsi="Verdana"/>
        </w:rPr>
        <w:t>” si può trovare lo storico degli estratti conto caricati dal Comitato (oltre agli altri documenti della Società).</w:t>
      </w:r>
    </w:p>
    <w:p w:rsidR="0098498A" w:rsidRPr="0098498A" w:rsidRDefault="0071788A" w:rsidP="0098498A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rect id="Rettangolo 5" o:spid="_x0000_s1026" style="position:absolute;left:0;text-align:left;margin-left:20.55pt;margin-top:101.1pt;width:128.2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" filled="f" strokecolor="red" strokeweight="2pt"/>
        </w:pict>
      </w:r>
      <w:r>
        <w:rPr>
          <w:rFonts w:ascii="Verdana" w:hAnsi="Verdan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4" o:spid="_x0000_s1028" type="#_x0000_t32" style="position:absolute;left:0;text-align:left;margin-left:129.3pt;margin-top:24.6pt;width:24.75pt;height:20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" strokecolor="red" strokeweight="3pt">
            <v:stroke endarrow="block"/>
          </v:shape>
        </w:pict>
      </w:r>
      <w:r>
        <w:rPr>
          <w:rFonts w:ascii="Verdana" w:hAnsi="Verdana"/>
          <w:noProof/>
        </w:rPr>
        <w:pict>
          <v:shape id="Connettore 2 3" o:spid="_x0000_s1027" type="#_x0000_t32" style="position:absolute;left:0;text-align:left;margin-left:21.3pt;margin-top:57pt;width:192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" strokecolor="red" strokeweight="2pt"/>
        </w:pict>
      </w:r>
      <w:r w:rsidR="0098498A" w:rsidRPr="0098498A">
        <w:rPr>
          <w:rFonts w:ascii="Verdana" w:hAnsi="Verdana"/>
          <w:noProof/>
        </w:rPr>
        <w:drawing>
          <wp:inline distT="0" distB="0" distL="0" distR="0">
            <wp:extent cx="4124325" cy="2642509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038" t="24134" r="33892" b="32481"/>
                    <a:stretch/>
                  </pic:blipFill>
                  <pic:spPr bwMode="auto">
                    <a:xfrm>
                      <a:off x="0" y="0"/>
                      <a:ext cx="4132324" cy="264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>La pubblicazione dell’estratto conto avviene solitamente entro la metà del mese successivo alle scadenze sopra indicate.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 xml:space="preserve">All’atto della pubblicazione viene inviata una comunicazione alla casella mail ufficiale della società sportiva la quale è pregata di </w:t>
      </w:r>
      <w:proofErr w:type="spellStart"/>
      <w:r w:rsidRPr="0098498A">
        <w:rPr>
          <w:rFonts w:ascii="Verdana" w:hAnsi="Verdana"/>
        </w:rPr>
        <w:t>di</w:t>
      </w:r>
      <w:proofErr w:type="spellEnd"/>
      <w:r w:rsidRPr="0098498A">
        <w:rPr>
          <w:rFonts w:ascii="Verdana" w:hAnsi="Verdana"/>
        </w:rPr>
        <w:t xml:space="preserve"> seguire le indicazioni riportate oltre che a verificare le scritture e segnalare eventuali errori presenti.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 xml:space="preserve">Per tutte le questioni di natura amministrativa, dubbi, domande richieste,… è possibile fare riferimento direttamente alla mail </w:t>
      </w:r>
      <w:hyperlink r:id="rId8" w:history="1">
        <w:r w:rsidRPr="0098498A">
          <w:rPr>
            <w:rStyle w:val="Collegamentoipertestuale"/>
            <w:rFonts w:ascii="Verdana" w:hAnsi="Verdana"/>
          </w:rPr>
          <w:t>amministrazione@csi.lecco.it</w:t>
        </w:r>
      </w:hyperlink>
      <w:r w:rsidRPr="0098498A">
        <w:rPr>
          <w:rFonts w:ascii="Verdana" w:hAnsi="Verdana"/>
        </w:rPr>
        <w:t>.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  <w:b/>
        </w:rPr>
        <w:t>È l’estratto conto che indica la situazione amministrativa della società per quanto</w:t>
      </w:r>
      <w:r w:rsidRPr="0098498A">
        <w:rPr>
          <w:rFonts w:ascii="Verdana" w:hAnsi="Verdana"/>
        </w:rPr>
        <w:t xml:space="preserve"> </w:t>
      </w:r>
      <w:r w:rsidRPr="0098498A">
        <w:rPr>
          <w:rFonts w:ascii="Verdana" w:hAnsi="Verdana"/>
          <w:b/>
        </w:rPr>
        <w:t>riguarda debiti o crediti in essere (e non il credito a scalare!!)</w:t>
      </w:r>
      <w:r w:rsidRPr="0098498A">
        <w:rPr>
          <w:rFonts w:ascii="Verdana" w:hAnsi="Verdana"/>
        </w:rPr>
        <w:t xml:space="preserve"> perché solo sull’estratto conto sono indicate con completezza tutte i costi che la società sportiva ha in essere, tutti i versamenti (es. acconti a inizio stagione, </w:t>
      </w:r>
      <w:r w:rsidRPr="0098498A">
        <w:rPr>
          <w:rFonts w:ascii="Verdana" w:hAnsi="Verdana"/>
          <w:b/>
        </w:rPr>
        <w:t>versamenti per credito a</w:t>
      </w:r>
      <w:r w:rsidRPr="0098498A">
        <w:rPr>
          <w:rFonts w:ascii="Verdana" w:hAnsi="Verdana"/>
        </w:rPr>
        <w:t xml:space="preserve"> </w:t>
      </w:r>
      <w:r w:rsidRPr="0098498A">
        <w:rPr>
          <w:rFonts w:ascii="Verdana" w:hAnsi="Verdana"/>
          <w:b/>
        </w:rPr>
        <w:t>scalare</w:t>
      </w:r>
      <w:r w:rsidRPr="0098498A">
        <w:rPr>
          <w:rFonts w:ascii="Verdana" w:hAnsi="Verdana"/>
        </w:rPr>
        <w:t>, bonifici saldo e/c,…) che ha effettuato ed anche eventuali accrediti che il Comitato concede al verificarsi di determinate situazioni (es. buoni premio polisportivo, buoni per partecipazione a manifestazioni regionali/nazionali, …)</w:t>
      </w:r>
    </w:p>
    <w:p w:rsidR="0098498A" w:rsidRPr="0098498A" w:rsidRDefault="0098498A" w:rsidP="0098498A">
      <w:pPr>
        <w:jc w:val="both"/>
        <w:rPr>
          <w:rFonts w:ascii="Verdana" w:hAnsi="Verdana"/>
          <w:b/>
        </w:rPr>
      </w:pPr>
      <w:r w:rsidRPr="0098498A">
        <w:rPr>
          <w:rFonts w:ascii="Verdana" w:hAnsi="Verdana"/>
          <w:b/>
        </w:rPr>
        <w:t>IL PORTALE DEL TESSERAMENTO ONLINE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>Con l’istituzione del portale del tesseramento online (TOL) è nata la pratica del pagamento contestuale al tesseramento degli atleti/dirigenti.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>È necessario effettuare il pagamento immediato dei tesseramenti e delle iscrizioni (squadre, prove individuali, manifestazioni,…) con 3 modalità:</w:t>
      </w:r>
    </w:p>
    <w:p w:rsidR="0098498A" w:rsidRPr="0098498A" w:rsidRDefault="0098498A" w:rsidP="0098498A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8498A">
        <w:rPr>
          <w:rFonts w:ascii="Verdana" w:hAnsi="Verdana"/>
        </w:rPr>
        <w:lastRenderedPageBreak/>
        <w:t>Carta di Credito</w:t>
      </w:r>
    </w:p>
    <w:p w:rsidR="0098498A" w:rsidRPr="0098498A" w:rsidRDefault="0098498A" w:rsidP="0098498A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8498A">
        <w:rPr>
          <w:rFonts w:ascii="Verdana" w:hAnsi="Verdana"/>
        </w:rPr>
        <w:t xml:space="preserve">Bonifico bancario immediato (circuito </w:t>
      </w:r>
      <w:proofErr w:type="spellStart"/>
      <w:r w:rsidRPr="0098498A">
        <w:rPr>
          <w:rFonts w:ascii="Verdana" w:hAnsi="Verdana"/>
        </w:rPr>
        <w:t>mybank</w:t>
      </w:r>
      <w:proofErr w:type="spellEnd"/>
      <w:r w:rsidRPr="0098498A">
        <w:rPr>
          <w:rFonts w:ascii="Verdana" w:hAnsi="Verdana"/>
        </w:rPr>
        <w:t xml:space="preserve">) </w:t>
      </w:r>
    </w:p>
    <w:p w:rsidR="0098498A" w:rsidRPr="0098498A" w:rsidRDefault="0098498A" w:rsidP="0098498A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8498A">
        <w:rPr>
          <w:rFonts w:ascii="Verdana" w:hAnsi="Verdana"/>
        </w:rPr>
        <w:t>Utilizzo del credito a scalare</w:t>
      </w:r>
    </w:p>
    <w:p w:rsidR="0098498A" w:rsidRPr="0098498A" w:rsidRDefault="0098498A" w:rsidP="0098498A">
      <w:pPr>
        <w:jc w:val="both"/>
        <w:rPr>
          <w:rFonts w:ascii="Verdana" w:hAnsi="Verdana"/>
          <w:b/>
        </w:rPr>
      </w:pPr>
      <w:r w:rsidRPr="0098498A">
        <w:rPr>
          <w:rFonts w:ascii="Verdana" w:hAnsi="Verdana"/>
          <w:b/>
        </w:rPr>
        <w:t>IL CREDITO A SCALARE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>È una delle modalità possibili di effettuazione dei pagamenti del TOL, questo sistema è una sorta di “portafoglio” che il Comitato carica alle società sportive a fronte di un versamento della società sportiva (o di un credito in essere sull’estratto conto)</w:t>
      </w:r>
    </w:p>
    <w:p w:rsidR="0098498A" w:rsidRPr="0098498A" w:rsidRDefault="0098498A" w:rsidP="0098498A">
      <w:pPr>
        <w:jc w:val="both"/>
        <w:rPr>
          <w:rFonts w:ascii="Verdana" w:hAnsi="Verdana"/>
          <w:u w:val="single"/>
        </w:rPr>
      </w:pPr>
      <w:r w:rsidRPr="0098498A">
        <w:rPr>
          <w:rFonts w:ascii="Verdana" w:hAnsi="Verdana"/>
          <w:u w:val="single"/>
        </w:rPr>
        <w:t>Come è possibile “caricare il credito”?</w:t>
      </w:r>
    </w:p>
    <w:p w:rsidR="0098498A" w:rsidRPr="0098498A" w:rsidRDefault="0098498A" w:rsidP="0098498A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98498A">
        <w:rPr>
          <w:rFonts w:ascii="Verdana" w:hAnsi="Verdana"/>
        </w:rPr>
        <w:t xml:space="preserve">Effettuando un bonifico e inviando la contabile a </w:t>
      </w:r>
      <w:hyperlink r:id="rId9" w:history="1">
        <w:r w:rsidRPr="0098498A">
          <w:rPr>
            <w:rStyle w:val="Collegamentoipertestuale"/>
            <w:rFonts w:ascii="Verdana" w:hAnsi="Verdana"/>
          </w:rPr>
          <w:t>amministrazione@csi.lecco.it</w:t>
        </w:r>
      </w:hyperlink>
    </w:p>
    <w:p w:rsidR="0098498A" w:rsidRPr="0098498A" w:rsidRDefault="0098498A" w:rsidP="0098498A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98498A">
        <w:rPr>
          <w:rFonts w:ascii="Verdana" w:hAnsi="Verdana"/>
        </w:rPr>
        <w:t xml:space="preserve">Effettuando una “ricarica online” tramite Carta di Credito o bonifico </w:t>
      </w:r>
      <w:proofErr w:type="spellStart"/>
      <w:r w:rsidRPr="0098498A">
        <w:rPr>
          <w:rFonts w:ascii="Verdana" w:hAnsi="Verdana"/>
        </w:rPr>
        <w:t>My</w:t>
      </w:r>
      <w:proofErr w:type="spellEnd"/>
      <w:r w:rsidRPr="0098498A">
        <w:rPr>
          <w:rFonts w:ascii="Verdana" w:hAnsi="Verdana"/>
        </w:rPr>
        <w:t xml:space="preserve"> Bank</w:t>
      </w:r>
    </w:p>
    <w:p w:rsidR="0098498A" w:rsidRPr="0098498A" w:rsidRDefault="0098498A" w:rsidP="0098498A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98498A">
        <w:rPr>
          <w:rFonts w:ascii="Verdana" w:hAnsi="Verdana"/>
        </w:rPr>
        <w:t>In segreteria mediante versamento (contanti per importi inferiori a € 500 o assegno)</w:t>
      </w:r>
    </w:p>
    <w:p w:rsidR="0098498A" w:rsidRPr="0098498A" w:rsidRDefault="0098498A" w:rsidP="0098498A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98498A">
        <w:rPr>
          <w:rFonts w:ascii="Verdana" w:hAnsi="Verdana"/>
        </w:rPr>
        <w:t>Alla ricezione dell’estratto conto qualora vi fosse un credito in essere, inviando richiesta all’amministrazione</w:t>
      </w:r>
    </w:p>
    <w:p w:rsidR="0098498A" w:rsidRDefault="0098498A" w:rsidP="0098498A">
      <w:pPr>
        <w:jc w:val="both"/>
        <w:rPr>
          <w:rFonts w:ascii="Verdana" w:hAnsi="Verdana"/>
          <w:b/>
        </w:rPr>
      </w:pPr>
      <w:r w:rsidRPr="0098498A">
        <w:rPr>
          <w:rFonts w:ascii="Verdana" w:hAnsi="Verdana"/>
        </w:rPr>
        <w:t xml:space="preserve">Ricordiamo che NON SI PUO’ trasferire il credito in essere del Credito a scalare sull’estratto conto perché </w:t>
      </w:r>
      <w:r w:rsidRPr="0098498A">
        <w:rPr>
          <w:rFonts w:ascii="Verdana" w:hAnsi="Verdana"/>
          <w:b/>
        </w:rPr>
        <w:t xml:space="preserve">l’estratto conto contiene già i versamenti per credito a scalare. 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 xml:space="preserve">Per una migliore gestione CONSIGLIAMO ALLE SOCIETA’ </w:t>
      </w:r>
      <w:proofErr w:type="spellStart"/>
      <w:r w:rsidRPr="0098498A">
        <w:rPr>
          <w:rFonts w:ascii="Verdana" w:hAnsi="Verdana"/>
        </w:rPr>
        <w:t>DI</w:t>
      </w:r>
      <w:proofErr w:type="spellEnd"/>
      <w:r w:rsidRPr="0098498A">
        <w:rPr>
          <w:rFonts w:ascii="Verdana" w:hAnsi="Verdana"/>
        </w:rPr>
        <w:t xml:space="preserve"> FARE UNA STIMA DELLE QUOTE </w:t>
      </w:r>
      <w:proofErr w:type="spellStart"/>
      <w:r w:rsidRPr="0098498A">
        <w:rPr>
          <w:rFonts w:ascii="Verdana" w:hAnsi="Verdana"/>
        </w:rPr>
        <w:t>DI</w:t>
      </w:r>
      <w:proofErr w:type="spellEnd"/>
      <w:r w:rsidRPr="0098498A">
        <w:rPr>
          <w:rFonts w:ascii="Verdana" w:hAnsi="Verdana"/>
        </w:rPr>
        <w:t xml:space="preserve"> TESSERAMENTI E ISCRIZIONI e di versare quindi degli importi corrispondenti alle necessità (anche in base al periodo)</w:t>
      </w:r>
    </w:p>
    <w:p w:rsid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>Il credito a scalare viene parificato alla situazione dell’estratto conto solamente dopo la fine della stagione sportiva (e quindi in data 31/05 si troverà indicato sul credito a scalare la dicitura “</w:t>
      </w:r>
      <w:r w:rsidRPr="0098498A">
        <w:rPr>
          <w:rFonts w:ascii="Verdana" w:hAnsi="Verdana"/>
          <w:b/>
          <w:i/>
        </w:rPr>
        <w:t>Adeguamento E/C al 31/05</w:t>
      </w:r>
      <w:r w:rsidRPr="0098498A">
        <w:rPr>
          <w:rFonts w:ascii="Verdana" w:hAnsi="Verdana"/>
        </w:rPr>
        <w:t xml:space="preserve">”). </w:t>
      </w:r>
    </w:p>
    <w:p w:rsidR="00610FBE" w:rsidRPr="0098498A" w:rsidRDefault="00610FBE" w:rsidP="0098498A">
      <w:pPr>
        <w:jc w:val="both"/>
        <w:rPr>
          <w:rFonts w:ascii="Verdana" w:hAnsi="Verdana"/>
        </w:rPr>
      </w:pPr>
      <w:r>
        <w:rPr>
          <w:rFonts w:ascii="Verdana" w:hAnsi="Verdana"/>
        </w:rPr>
        <w:t>Le società che saranno a debito al termine della Stagione Sportiva non potranno rinnovare l’affiliazione per l’anno successivo se prima non avranno effettuato il saldo del proprio debito. Il sistema del TOL infatti risulta bloccato.</w:t>
      </w:r>
    </w:p>
    <w:p w:rsidR="0098498A" w:rsidRPr="0098498A" w:rsidRDefault="0098498A" w:rsidP="0098498A">
      <w:pPr>
        <w:jc w:val="both"/>
        <w:rPr>
          <w:rFonts w:ascii="Verdana" w:hAnsi="Verdana"/>
          <w:b/>
        </w:rPr>
      </w:pPr>
      <w:r w:rsidRPr="0098498A">
        <w:rPr>
          <w:rFonts w:ascii="Verdana" w:hAnsi="Verdana"/>
          <w:b/>
        </w:rPr>
        <w:t xml:space="preserve">MODALITA’ </w:t>
      </w:r>
      <w:proofErr w:type="spellStart"/>
      <w:r w:rsidRPr="0098498A">
        <w:rPr>
          <w:rFonts w:ascii="Verdana" w:hAnsi="Verdana"/>
          <w:b/>
        </w:rPr>
        <w:t>DI</w:t>
      </w:r>
      <w:proofErr w:type="spellEnd"/>
      <w:r w:rsidRPr="0098498A">
        <w:rPr>
          <w:rFonts w:ascii="Verdana" w:hAnsi="Verdana"/>
          <w:b/>
        </w:rPr>
        <w:t xml:space="preserve"> VERSAMENTO</w:t>
      </w:r>
    </w:p>
    <w:p w:rsidR="0098498A" w:rsidRPr="0098498A" w:rsidRDefault="0098498A" w:rsidP="0098498A">
      <w:pPr>
        <w:jc w:val="both"/>
        <w:rPr>
          <w:rFonts w:ascii="Verdana" w:hAnsi="Verdana" w:cs="Arial"/>
        </w:rPr>
      </w:pPr>
      <w:r w:rsidRPr="0098498A">
        <w:rPr>
          <w:rFonts w:ascii="Verdana" w:hAnsi="Verdana" w:cs="Arial"/>
        </w:rPr>
        <w:t>Ricordiamo le modalità per l’effettuazione dei versamenti:</w:t>
      </w:r>
    </w:p>
    <w:p w:rsidR="0098498A" w:rsidRPr="00610FBE" w:rsidRDefault="0098498A" w:rsidP="0098498A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</w:rPr>
      </w:pPr>
      <w:r w:rsidRPr="0098498A">
        <w:rPr>
          <w:rFonts w:ascii="Verdana" w:hAnsi="Verdana" w:cs="Arial"/>
        </w:rPr>
        <w:t xml:space="preserve">Presso la segreteria </w:t>
      </w:r>
      <w:r w:rsidRPr="0098498A">
        <w:rPr>
          <w:rFonts w:ascii="Verdana" w:hAnsi="Verdana" w:cs="Arial"/>
          <w:b/>
          <w:bCs/>
        </w:rPr>
        <w:t xml:space="preserve">con assegno </w:t>
      </w:r>
      <w:r w:rsidRPr="0098498A">
        <w:rPr>
          <w:rFonts w:ascii="Verdana" w:hAnsi="Verdana" w:cs="Arial"/>
          <w:bCs/>
        </w:rPr>
        <w:t>(verificare orari della segreteria)</w:t>
      </w:r>
      <w:r w:rsidR="00610FBE">
        <w:rPr>
          <w:rFonts w:ascii="Verdana" w:hAnsi="Verdana" w:cs="Arial"/>
          <w:bCs/>
        </w:rPr>
        <w:t xml:space="preserve"> o contante per importi inferiori a € 500</w:t>
      </w:r>
      <w:r w:rsidRPr="0098498A">
        <w:rPr>
          <w:rFonts w:ascii="Verdana" w:hAnsi="Verdana" w:cs="Arial"/>
          <w:bCs/>
        </w:rPr>
        <w:t>;</w:t>
      </w:r>
    </w:p>
    <w:p w:rsidR="00610FBE" w:rsidRPr="0098498A" w:rsidRDefault="00610FBE" w:rsidP="00610FBE">
      <w:pPr>
        <w:spacing w:after="0" w:line="240" w:lineRule="auto"/>
        <w:ind w:left="720"/>
        <w:jc w:val="both"/>
        <w:rPr>
          <w:rFonts w:ascii="Verdana" w:hAnsi="Verdana" w:cs="Arial"/>
        </w:rPr>
      </w:pPr>
      <w:bookmarkStart w:id="1" w:name="_GoBack"/>
      <w:bookmarkEnd w:id="1"/>
    </w:p>
    <w:p w:rsidR="0098498A" w:rsidRPr="0098498A" w:rsidRDefault="0098498A" w:rsidP="0098498A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</w:rPr>
      </w:pPr>
      <w:r w:rsidRPr="0098498A">
        <w:rPr>
          <w:rFonts w:ascii="Verdana" w:hAnsi="Verdana" w:cs="Arial"/>
        </w:rPr>
        <w:t xml:space="preserve">Con bonifico bancario presso una delle seguenti banche: </w:t>
      </w:r>
    </w:p>
    <w:p w:rsidR="0098498A" w:rsidRPr="0098498A" w:rsidRDefault="0098498A" w:rsidP="0098498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Verdana" w:hAnsi="Verdana" w:cs="Arial"/>
          <w:b/>
          <w:bCs/>
        </w:rPr>
      </w:pPr>
      <w:r w:rsidRPr="0098498A">
        <w:rPr>
          <w:rFonts w:ascii="Verdana" w:hAnsi="Verdana" w:cs="Arial"/>
        </w:rPr>
        <w:t xml:space="preserve">Banca Intesa – IBAN: </w:t>
      </w:r>
      <w:r w:rsidRPr="0098498A">
        <w:rPr>
          <w:rFonts w:ascii="Verdana" w:hAnsi="Verdana" w:cs="Arial"/>
          <w:b/>
          <w:bCs/>
        </w:rPr>
        <w:t>IT38C0306909606100000003875</w:t>
      </w:r>
    </w:p>
    <w:p w:rsidR="0098498A" w:rsidRPr="0098498A" w:rsidRDefault="0098498A" w:rsidP="0098498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Verdana" w:hAnsi="Verdana" w:cs="Arial"/>
          <w:b/>
          <w:bCs/>
        </w:rPr>
      </w:pPr>
      <w:r w:rsidRPr="0098498A">
        <w:rPr>
          <w:rFonts w:ascii="Verdana" w:hAnsi="Verdana" w:cs="Arial"/>
          <w:bCs/>
        </w:rPr>
        <w:t>Banca Unicredit – IBAN:</w:t>
      </w:r>
      <w:r w:rsidRPr="0098498A">
        <w:rPr>
          <w:rFonts w:ascii="Verdana" w:hAnsi="Verdana" w:cs="Arial"/>
          <w:b/>
          <w:bCs/>
        </w:rPr>
        <w:t xml:space="preserve"> </w:t>
      </w:r>
      <w:r w:rsidRPr="0098498A">
        <w:rPr>
          <w:rFonts w:ascii="Verdana" w:hAnsi="Verdana"/>
          <w:b/>
        </w:rPr>
        <w:t>IT54O0200822900000102710294</w:t>
      </w:r>
    </w:p>
    <w:p w:rsidR="0098498A" w:rsidRPr="0098498A" w:rsidRDefault="0098498A" w:rsidP="0098498A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Verdana" w:hAnsi="Verdana" w:cs="Arial"/>
          <w:b/>
          <w:bCs/>
        </w:rPr>
      </w:pPr>
      <w:r w:rsidRPr="0098498A">
        <w:rPr>
          <w:rFonts w:ascii="Verdana" w:hAnsi="Verdana"/>
        </w:rPr>
        <w:t>Banca BCC Valsassina – IBAN:</w:t>
      </w:r>
      <w:r w:rsidRPr="0098498A">
        <w:rPr>
          <w:rFonts w:ascii="Verdana" w:hAnsi="Verdana"/>
          <w:b/>
        </w:rPr>
        <w:t xml:space="preserve"> IT48S0851522900000000501195</w:t>
      </w:r>
    </w:p>
    <w:p w:rsidR="0098498A" w:rsidRPr="0098498A" w:rsidRDefault="0098498A" w:rsidP="0098498A">
      <w:pPr>
        <w:spacing w:after="0"/>
        <w:ind w:left="709"/>
        <w:jc w:val="both"/>
        <w:rPr>
          <w:rFonts w:ascii="Verdana" w:hAnsi="Verdana" w:cs="Arial"/>
        </w:rPr>
      </w:pPr>
    </w:p>
    <w:p w:rsidR="0098498A" w:rsidRPr="0098498A" w:rsidRDefault="0098498A" w:rsidP="0098498A">
      <w:pPr>
        <w:spacing w:after="0"/>
        <w:ind w:left="709"/>
        <w:jc w:val="both"/>
        <w:rPr>
          <w:rFonts w:ascii="Verdana" w:hAnsi="Verdana" w:cs="Arial"/>
        </w:rPr>
      </w:pPr>
      <w:r w:rsidRPr="0098498A">
        <w:rPr>
          <w:rFonts w:ascii="Verdana" w:hAnsi="Verdana" w:cs="Arial"/>
        </w:rPr>
        <w:t xml:space="preserve">indicando </w:t>
      </w:r>
      <w:r w:rsidRPr="0098498A">
        <w:rPr>
          <w:rFonts w:ascii="Verdana" w:hAnsi="Verdana" w:cs="Arial"/>
          <w:b/>
          <w:u w:val="single"/>
        </w:rPr>
        <w:t>SEMPRE</w:t>
      </w:r>
      <w:r w:rsidRPr="0098498A">
        <w:rPr>
          <w:rFonts w:ascii="Verdana" w:hAnsi="Verdana" w:cs="Arial"/>
        </w:rPr>
        <w:t xml:space="preserve"> nella causale come prima cosa </w:t>
      </w:r>
      <w:r w:rsidRPr="0098498A">
        <w:rPr>
          <w:rFonts w:ascii="Verdana" w:hAnsi="Verdana" w:cs="Arial"/>
          <w:b/>
        </w:rPr>
        <w:t>il proprio codice di</w:t>
      </w:r>
      <w:r w:rsidRPr="0098498A">
        <w:rPr>
          <w:rFonts w:ascii="Verdana" w:hAnsi="Verdana" w:cs="Arial"/>
        </w:rPr>
        <w:t xml:space="preserve"> </w:t>
      </w:r>
      <w:r w:rsidRPr="0098498A">
        <w:rPr>
          <w:rFonts w:ascii="Verdana" w:hAnsi="Verdana" w:cs="Arial"/>
          <w:b/>
        </w:rPr>
        <w:t>affiliazione</w:t>
      </w:r>
      <w:r w:rsidRPr="0098498A">
        <w:rPr>
          <w:rFonts w:ascii="Verdana" w:hAnsi="Verdana" w:cs="Arial"/>
        </w:rPr>
        <w:t xml:space="preserve"> come nell’esempio: </w:t>
      </w:r>
    </w:p>
    <w:p w:rsidR="0098498A" w:rsidRPr="0098498A" w:rsidRDefault="0098498A" w:rsidP="0098498A">
      <w:pPr>
        <w:spacing w:after="0"/>
        <w:ind w:left="709"/>
        <w:jc w:val="both"/>
        <w:rPr>
          <w:rFonts w:ascii="Verdana" w:hAnsi="Verdana" w:cs="Arial"/>
          <w:b/>
        </w:rPr>
      </w:pPr>
      <w:r w:rsidRPr="0098498A">
        <w:rPr>
          <w:rFonts w:ascii="Verdana" w:hAnsi="Verdana" w:cs="Arial"/>
          <w:b/>
        </w:rPr>
        <w:t xml:space="preserve">“ </w:t>
      </w:r>
      <w:r w:rsidRPr="0098498A">
        <w:rPr>
          <w:rFonts w:ascii="Verdana" w:hAnsi="Verdana" w:cs="Arial"/>
          <w:b/>
          <w:i/>
        </w:rPr>
        <w:t xml:space="preserve">987 </w:t>
      </w:r>
      <w:r w:rsidR="0071788A" w:rsidRPr="0098498A">
        <w:rPr>
          <w:rFonts w:ascii="Verdana" w:hAnsi="Verdana" w:cs="Arial"/>
          <w:b/>
          <w:i/>
        </w:rPr>
        <w:fldChar w:fldCharType="begin"/>
      </w:r>
      <w:r w:rsidRPr="0098498A">
        <w:rPr>
          <w:rFonts w:ascii="Verdana" w:hAnsi="Verdana" w:cs="Arial"/>
          <w:b/>
          <w:i/>
        </w:rPr>
        <w:instrText xml:space="preserve"> MERGEFIELD "denominazi" </w:instrText>
      </w:r>
      <w:r w:rsidR="0071788A" w:rsidRPr="0098498A">
        <w:rPr>
          <w:rFonts w:ascii="Verdana" w:hAnsi="Verdana" w:cs="Arial"/>
          <w:b/>
          <w:i/>
        </w:rPr>
        <w:fldChar w:fldCharType="separate"/>
      </w:r>
      <w:r w:rsidRPr="0098498A">
        <w:rPr>
          <w:rFonts w:ascii="Verdana" w:hAnsi="Verdana" w:cs="Arial"/>
          <w:b/>
          <w:i/>
          <w:noProof/>
        </w:rPr>
        <w:t>U.S. ORATORIO …</w:t>
      </w:r>
      <w:r w:rsidR="0071788A" w:rsidRPr="0098498A">
        <w:rPr>
          <w:rFonts w:ascii="Verdana" w:hAnsi="Verdana" w:cs="Arial"/>
          <w:b/>
          <w:i/>
        </w:rPr>
        <w:fldChar w:fldCharType="end"/>
      </w:r>
      <w:r w:rsidRPr="0098498A">
        <w:rPr>
          <w:rFonts w:ascii="Verdana" w:hAnsi="Verdana" w:cs="Arial"/>
          <w:b/>
        </w:rPr>
        <w:t xml:space="preserve">” </w:t>
      </w:r>
    </w:p>
    <w:p w:rsidR="0098498A" w:rsidRPr="0098498A" w:rsidRDefault="0098498A" w:rsidP="0098498A">
      <w:pPr>
        <w:ind w:left="709"/>
        <w:jc w:val="both"/>
        <w:rPr>
          <w:rFonts w:ascii="Verdana" w:hAnsi="Verdana" w:cs="Arial"/>
        </w:rPr>
      </w:pPr>
      <w:r w:rsidRPr="0098498A">
        <w:rPr>
          <w:rFonts w:ascii="Verdana" w:hAnsi="Verdana" w:cs="Arial"/>
        </w:rPr>
        <w:t>altrimenti non sempre è possibile individuare a chi appartiene il bonifico.</w:t>
      </w:r>
    </w:p>
    <w:p w:rsidR="0098498A" w:rsidRPr="0098498A" w:rsidRDefault="0098498A" w:rsidP="0098498A">
      <w:pPr>
        <w:jc w:val="both"/>
        <w:rPr>
          <w:rFonts w:ascii="Verdana" w:hAnsi="Verdana"/>
        </w:rPr>
      </w:pPr>
      <w:r w:rsidRPr="0098498A">
        <w:rPr>
          <w:rFonts w:ascii="Verdana" w:hAnsi="Verdana"/>
        </w:rPr>
        <w:t>L’amministrazione è sempre disponibile per fornire spiegazioni. I contatti sono:</w:t>
      </w:r>
    </w:p>
    <w:p w:rsidR="0098498A" w:rsidRPr="0098498A" w:rsidRDefault="0098498A" w:rsidP="0098498A">
      <w:pPr>
        <w:spacing w:after="0"/>
        <w:jc w:val="both"/>
        <w:rPr>
          <w:rFonts w:ascii="Verdana" w:hAnsi="Verdana"/>
        </w:rPr>
      </w:pPr>
      <w:r w:rsidRPr="0098498A">
        <w:rPr>
          <w:rFonts w:ascii="Verdana" w:hAnsi="Verdana"/>
        </w:rPr>
        <w:t>CORTI ALESSANDRA</w:t>
      </w:r>
    </w:p>
    <w:p w:rsidR="0098498A" w:rsidRPr="0098498A" w:rsidRDefault="0098498A" w:rsidP="0098498A">
      <w:pPr>
        <w:spacing w:after="0"/>
        <w:jc w:val="both"/>
        <w:rPr>
          <w:rFonts w:ascii="Verdana" w:hAnsi="Verdana"/>
        </w:rPr>
      </w:pPr>
      <w:r w:rsidRPr="0098498A">
        <w:rPr>
          <w:rFonts w:ascii="Verdana" w:hAnsi="Verdana"/>
        </w:rPr>
        <w:t>0341.1580130</w:t>
      </w:r>
    </w:p>
    <w:p w:rsidR="0098498A" w:rsidRDefault="0071788A" w:rsidP="0098498A">
      <w:pPr>
        <w:spacing w:after="0"/>
        <w:jc w:val="both"/>
      </w:pPr>
      <w:hyperlink r:id="rId10" w:history="1">
        <w:r w:rsidR="0098498A" w:rsidRPr="0098498A">
          <w:rPr>
            <w:rStyle w:val="Collegamentoipertestuale"/>
            <w:rFonts w:ascii="Verdana" w:hAnsi="Verdana"/>
            <w:i/>
          </w:rPr>
          <w:t>amministrazione@csi.lecco.it</w:t>
        </w:r>
      </w:hyperlink>
    </w:p>
    <w:p w:rsidR="0098498A" w:rsidRPr="0098498A" w:rsidRDefault="0098498A">
      <w:pPr>
        <w:rPr>
          <w:rFonts w:ascii="Verdana" w:hAnsi="Verdana"/>
        </w:rPr>
      </w:pPr>
    </w:p>
    <w:sectPr w:rsidR="0098498A" w:rsidRPr="0098498A" w:rsidSect="00A3770A">
      <w:headerReference w:type="default" r:id="rId11"/>
      <w:footerReference w:type="default" r:id="rId12"/>
      <w:pgSz w:w="11906" w:h="16838"/>
      <w:pgMar w:top="567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6B" w:rsidRDefault="0008496B">
      <w:pPr>
        <w:spacing w:after="0" w:line="240" w:lineRule="auto"/>
      </w:pPr>
      <w:r>
        <w:separator/>
      </w:r>
    </w:p>
  </w:endnote>
  <w:endnote w:type="continuationSeparator" w:id="0">
    <w:p w:rsidR="0008496B" w:rsidRDefault="000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64" w:rsidRDefault="005C2D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6B" w:rsidRDefault="0008496B">
      <w:pPr>
        <w:spacing w:after="0" w:line="240" w:lineRule="auto"/>
      </w:pPr>
      <w:r>
        <w:separator/>
      </w:r>
    </w:p>
  </w:footnote>
  <w:footnote w:type="continuationSeparator" w:id="0">
    <w:p w:rsidR="0008496B" w:rsidRDefault="000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D64" w:rsidRDefault="005C2D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690"/>
    <w:multiLevelType w:val="hybridMultilevel"/>
    <w:tmpl w:val="C33ECD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7344"/>
    <w:multiLevelType w:val="hybridMultilevel"/>
    <w:tmpl w:val="C7CA1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2212"/>
    <w:multiLevelType w:val="hybridMultilevel"/>
    <w:tmpl w:val="A05C8F42"/>
    <w:lvl w:ilvl="0" w:tplc="B8786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58A"/>
    <w:multiLevelType w:val="hybridMultilevel"/>
    <w:tmpl w:val="EE7C96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D64"/>
    <w:rsid w:val="0008496B"/>
    <w:rsid w:val="005C2D64"/>
    <w:rsid w:val="00610FBE"/>
    <w:rsid w:val="0071788A"/>
    <w:rsid w:val="0098498A"/>
    <w:rsid w:val="00A059F2"/>
    <w:rsid w:val="00A3770A"/>
    <w:rsid w:val="00C774DE"/>
    <w:rsid w:val="00CD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2 4"/>
        <o:r id="V:Rule2" type="connector" idref="#Connettore 2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788A"/>
  </w:style>
  <w:style w:type="paragraph" w:styleId="Titolo1">
    <w:name w:val="heading 1"/>
    <w:basedOn w:val="Normale"/>
    <w:next w:val="Normale"/>
    <w:rsid w:val="007178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178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178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178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1788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178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178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1788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178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788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1788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98A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9849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4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98A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9849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49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si.lecc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mministrazione@csi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csi.lecc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Carlo</cp:lastModifiedBy>
  <cp:revision>5</cp:revision>
  <cp:lastPrinted>2020-08-20T10:29:00Z</cp:lastPrinted>
  <dcterms:created xsi:type="dcterms:W3CDTF">2020-08-20T10:10:00Z</dcterms:created>
  <dcterms:modified xsi:type="dcterms:W3CDTF">2020-08-22T14:12:00Z</dcterms:modified>
</cp:coreProperties>
</file>