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CC" w:rsidRDefault="00EA0190">
      <w:pPr>
        <w:rPr>
          <w:sz w:val="28"/>
          <w:szCs w:val="28"/>
        </w:rPr>
      </w:pPr>
      <w:r>
        <w:rPr>
          <w:sz w:val="28"/>
          <w:szCs w:val="28"/>
        </w:rPr>
        <w:t>CAT. UNDER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2.a FESTA PROVINCIALE</w:t>
      </w:r>
    </w:p>
    <w:p w:rsidR="00EA0190" w:rsidRDefault="00EA0190">
      <w:pPr>
        <w:rPr>
          <w:sz w:val="28"/>
          <w:szCs w:val="28"/>
        </w:rPr>
      </w:pPr>
    </w:p>
    <w:p w:rsidR="00EA0190" w:rsidRDefault="00EA0190" w:rsidP="00EA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ESERCIZI DI ABILITA’ CON PALLA</w:t>
      </w:r>
    </w:p>
    <w:p w:rsidR="00EA0190" w:rsidRDefault="00EA0190" w:rsidP="00EA0190">
      <w:pPr>
        <w:rPr>
          <w:b/>
          <w:sz w:val="28"/>
          <w:szCs w:val="28"/>
        </w:rPr>
      </w:pPr>
    </w:p>
    <w:p w:rsidR="00EA0190" w:rsidRDefault="00EA0190" w:rsidP="00EA0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INDICAZIONI METODOLOGICHE</w:t>
      </w:r>
    </w:p>
    <w:p w:rsidR="00EA0190" w:rsidRDefault="00EA0190" w:rsidP="00EA0190">
      <w:pPr>
        <w:spacing w:after="0"/>
        <w:rPr>
          <w:sz w:val="24"/>
          <w:szCs w:val="24"/>
        </w:rPr>
      </w:pPr>
      <w:r>
        <w:rPr>
          <w:sz w:val="24"/>
          <w:szCs w:val="24"/>
        </w:rPr>
        <w:t>Le attività svolte con la palla rientrano nella coordinazione oculo-manuale e segmentaria. Esse sollecitano in modo particolare la percezione visiva e tutte quelle altre capacità che ad essa sono collegate: quella di situarsi nello spazio in rapporto agli altri e agli oggetti, la capacità di orientarsi rispetto ad essi, la valutazione delle distanze, delle traiettorie e dello spazio a disposizione.</w:t>
      </w:r>
    </w:p>
    <w:p w:rsidR="00EA0190" w:rsidRDefault="00EA0190" w:rsidP="00EA0190">
      <w:pPr>
        <w:spacing w:after="0"/>
        <w:rPr>
          <w:sz w:val="24"/>
          <w:szCs w:val="24"/>
        </w:rPr>
      </w:pPr>
      <w:r>
        <w:rPr>
          <w:sz w:val="24"/>
          <w:szCs w:val="24"/>
        </w:rPr>
        <w:t>Le attività da proporre riguardano il lanciare, ricevere o afferrare, calciare, manipolare oggetti vari, mirare e colpire.</w:t>
      </w:r>
    </w:p>
    <w:p w:rsidR="00EA0190" w:rsidRDefault="00EA0190" w:rsidP="00EA0190">
      <w:pPr>
        <w:spacing w:after="0"/>
        <w:rPr>
          <w:sz w:val="24"/>
          <w:szCs w:val="24"/>
        </w:rPr>
      </w:pPr>
      <w:r>
        <w:rPr>
          <w:sz w:val="24"/>
          <w:szCs w:val="24"/>
        </w:rPr>
        <w:t>Queste attività sono particolarmente attraenti per il bambino che vi parteciperà con entusiasmo e vivo interesse.</w:t>
      </w:r>
    </w:p>
    <w:p w:rsidR="005A702D" w:rsidRDefault="00EA0190" w:rsidP="00EA0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E’ opportuno inoltre </w:t>
      </w:r>
      <w:r>
        <w:rPr>
          <w:b/>
          <w:sz w:val="24"/>
          <w:szCs w:val="24"/>
        </w:rPr>
        <w:t xml:space="preserve">variare le dimensioni e il peso dei palloni </w:t>
      </w:r>
      <w:r>
        <w:rPr>
          <w:sz w:val="24"/>
          <w:szCs w:val="24"/>
        </w:rPr>
        <w:t>per migliorare la capacità di “sentire” l’attrezzo e di conseguenza saper valutare l’impiego della forza, saper anticipare la risposta dell’attrezzo e nel complesso saper guidare correttamente il movimento. Ad esempio è molto diverso condurre una palla da calcio con i piedi facendo uno slalom</w:t>
      </w:r>
      <w:r w:rsidR="005A702D">
        <w:rPr>
          <w:sz w:val="24"/>
          <w:szCs w:val="24"/>
        </w:rPr>
        <w:t xml:space="preserve"> che fare lo stesso esercizio con una pallina da tennis o una palla medicinale da 1 kg.!!</w:t>
      </w:r>
    </w:p>
    <w:p w:rsidR="00EA0190" w:rsidRDefault="005A702D" w:rsidP="00EA0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E’ importante anche richiedere </w:t>
      </w:r>
      <w:r>
        <w:rPr>
          <w:b/>
          <w:sz w:val="24"/>
          <w:szCs w:val="24"/>
        </w:rPr>
        <w:t xml:space="preserve">l’uso di entrambi gli arti </w:t>
      </w:r>
      <w:r>
        <w:rPr>
          <w:sz w:val="24"/>
          <w:szCs w:val="24"/>
        </w:rPr>
        <w:t xml:space="preserve">nei vari esercizi in modo da precisare sempre più la lateralizzazione e migliorare </w:t>
      </w:r>
      <w:r w:rsidR="00EA0190">
        <w:rPr>
          <w:sz w:val="24"/>
          <w:szCs w:val="24"/>
        </w:rPr>
        <w:t xml:space="preserve"> </w:t>
      </w:r>
      <w:r>
        <w:rPr>
          <w:sz w:val="24"/>
          <w:szCs w:val="24"/>
        </w:rPr>
        <w:t>nel complesso la coordinazione generale.</w:t>
      </w:r>
    </w:p>
    <w:p w:rsidR="003215A0" w:rsidRDefault="003215A0" w:rsidP="00EA0190">
      <w:pPr>
        <w:spacing w:after="0"/>
        <w:rPr>
          <w:sz w:val="24"/>
          <w:szCs w:val="24"/>
        </w:rPr>
      </w:pPr>
      <w:r>
        <w:rPr>
          <w:sz w:val="24"/>
          <w:szCs w:val="24"/>
        </w:rPr>
        <w:t>Logicamente, nella scelta degli esercizi, si dovrà tener conto dell’età e delle abilità pregresse. I bambini commetteranno molti errori</w:t>
      </w:r>
      <w:r w:rsidR="00D073D5">
        <w:rPr>
          <w:sz w:val="24"/>
          <w:szCs w:val="24"/>
        </w:rPr>
        <w:t>, ma senza errori non si impara. Cercare di sottolineare i miglioramenti e i progressi ottenuti.</w:t>
      </w:r>
    </w:p>
    <w:p w:rsidR="005A702D" w:rsidRDefault="005A702D" w:rsidP="00EA0190">
      <w:pPr>
        <w:spacing w:after="0"/>
        <w:rPr>
          <w:sz w:val="24"/>
          <w:szCs w:val="24"/>
        </w:rPr>
      </w:pPr>
    </w:p>
    <w:p w:rsidR="005A702D" w:rsidRDefault="005A702D" w:rsidP="00EA0190">
      <w:pPr>
        <w:spacing w:after="0"/>
        <w:rPr>
          <w:sz w:val="24"/>
          <w:szCs w:val="24"/>
        </w:rPr>
      </w:pPr>
      <w:r>
        <w:rPr>
          <w:sz w:val="24"/>
          <w:szCs w:val="24"/>
        </w:rPr>
        <w:t>Esempi di esercizi:</w:t>
      </w:r>
    </w:p>
    <w:p w:rsidR="005A702D" w:rsidRDefault="005A702D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Maneggiare un piccolo attrezzo (pallina, palla da tennis, oggetti piccoli) senza farlo cadere e muovendolo attorno alle gambe, a una gamba, al busto, alla testa, ecc.</w:t>
      </w:r>
    </w:p>
    <w:p w:rsidR="005A702D" w:rsidRDefault="005A702D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Lanciare una palla con una mano e riprenderla con l’altra</w:t>
      </w:r>
    </w:p>
    <w:p w:rsidR="005A702D" w:rsidRDefault="005A702D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Lanciare una palla con una mano e riprenderla con tutte e due, oppure con la stessa mano che ha lanciato (provare anche ad occhi chiusi!!!)</w:t>
      </w:r>
    </w:p>
    <w:p w:rsidR="005A702D" w:rsidRDefault="005A702D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Calciare e colpire un bersaglio mobile</w:t>
      </w:r>
    </w:p>
    <w:p w:rsidR="005A702D" w:rsidRDefault="005A702D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Ricevere una palla che striscia a terra; che arriva all’altezza del petto; a destra, a sinistra; riceverla saltando o in altre situazioni insolite (es. a un segnale acustico o visivo, camminando su una panca, a terra a pancia in su o in giù,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)</w:t>
      </w:r>
    </w:p>
    <w:p w:rsidR="005A702D" w:rsidRDefault="005A702D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Lanciare una palla al compagno partendo dalle posizioni più disparate</w:t>
      </w:r>
      <w:r w:rsidR="00071C1A">
        <w:rPr>
          <w:sz w:val="24"/>
          <w:szCs w:val="24"/>
        </w:rPr>
        <w:t xml:space="preserve">: in piedi, seduti, in ginocchio, supini, proni, con una mano, con due mani, e variando le traiettorie: verticale, orizzontale, schiacciato a terra, in mezzo alle gambe, dietro la testa, </w:t>
      </w:r>
      <w:proofErr w:type="spellStart"/>
      <w:r w:rsidR="00071C1A">
        <w:rPr>
          <w:sz w:val="24"/>
          <w:szCs w:val="24"/>
        </w:rPr>
        <w:t>ecc</w:t>
      </w:r>
      <w:proofErr w:type="spellEnd"/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Lanciare lontano oggetti leggeri (palline da tennis, palle mediche da 1 kg) in forma globale e senza ricercare la precisione</w:t>
      </w:r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Condurre una palla palleggiandola a terra con una mano, con due mani, condurla con i piedi (sotto forma di gioco)</w:t>
      </w:r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Lanciare e colpire un bersaglio fisso oppure mobile (es. cerchio disegnato sul muro o tenuto fermo da un compagno o lanciato in aria o fatto rotolare)</w:t>
      </w:r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Lanciare una palla in un canestro o in uno scatolone posto a varie altezze o in un cerchio a terra</w:t>
      </w:r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Calciare una palla con il piede destro, con il sinistro, con l’interno del piede, con l’esterno</w:t>
      </w:r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Calciare e colpire un bersaglio fisso</w:t>
      </w:r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Calciare facendo passare la palla in uno spazio preciso (es tra due file di coni o di bottiglie di plastica senza farle cadere</w:t>
      </w:r>
    </w:p>
    <w:p w:rsidR="00071C1A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Calciare lontano; condurre una palla facendo uno slalom tra vari ostacoli</w:t>
      </w:r>
    </w:p>
    <w:p w:rsidR="00071C1A" w:rsidRPr="00D073D5" w:rsidRDefault="00071C1A" w:rsidP="005A702D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Lanciare una palla facendola rotolare (tipo bocce); </w:t>
      </w:r>
      <w:r w:rsidR="005E119B">
        <w:rPr>
          <w:sz w:val="24"/>
          <w:szCs w:val="24"/>
        </w:rPr>
        <w:t>lanciare una palla dal basso in avanti-alto (lanci di precisione); lanciare forte e lontano una palla con il braccio piegato e la palla dietro la linea della testa. In tutti questi lanci abituare il bambino a</w:t>
      </w:r>
      <w:r w:rsidR="005E119B">
        <w:rPr>
          <w:b/>
          <w:sz w:val="24"/>
          <w:szCs w:val="24"/>
        </w:rPr>
        <w:t xml:space="preserve"> tenere avanti il piede opposto alla mano che lancia.</w:t>
      </w:r>
    </w:p>
    <w:p w:rsidR="00D073D5" w:rsidRDefault="00D073D5" w:rsidP="005E11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chi volesse avere ulteriori informazioni e esercizi consultare il sito: </w:t>
      </w:r>
      <w:hyperlink r:id="rId7" w:history="1">
        <w:r w:rsidRPr="00F45728">
          <w:rPr>
            <w:rStyle w:val="Collegamentoipertestuale"/>
            <w:color w:val="auto"/>
            <w:sz w:val="24"/>
            <w:szCs w:val="24"/>
          </w:rPr>
          <w:t>www.mobilesport.ch/piccoli</w:t>
        </w:r>
      </w:hyperlink>
      <w:r w:rsidR="00F45728">
        <w:rPr>
          <w:sz w:val="24"/>
          <w:szCs w:val="24"/>
        </w:rPr>
        <w:t xml:space="preserve"> </w:t>
      </w:r>
      <w:r w:rsidRPr="00F45728">
        <w:rPr>
          <w:sz w:val="24"/>
          <w:szCs w:val="24"/>
          <w:u w:val="single"/>
        </w:rPr>
        <w:t>giochi con la palla</w:t>
      </w:r>
      <w:r>
        <w:rPr>
          <w:sz w:val="24"/>
          <w:szCs w:val="24"/>
        </w:rPr>
        <w:t xml:space="preserve"> (sito di Educazione fisica del Canton Ticino). </w:t>
      </w:r>
    </w:p>
    <w:p w:rsidR="00D073D5" w:rsidRDefault="00D073D5" w:rsidP="005E119B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D07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6ECE"/>
    <w:multiLevelType w:val="hybridMultilevel"/>
    <w:tmpl w:val="09545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980"/>
    <w:multiLevelType w:val="hybridMultilevel"/>
    <w:tmpl w:val="1A5A4966"/>
    <w:lvl w:ilvl="0" w:tplc="1DB65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0"/>
    <w:rsid w:val="00071C1A"/>
    <w:rsid w:val="00146BC6"/>
    <w:rsid w:val="00276A78"/>
    <w:rsid w:val="002D7DF7"/>
    <w:rsid w:val="003215A0"/>
    <w:rsid w:val="0034018D"/>
    <w:rsid w:val="00365DE2"/>
    <w:rsid w:val="004777D7"/>
    <w:rsid w:val="005A702D"/>
    <w:rsid w:val="005E119B"/>
    <w:rsid w:val="006132D3"/>
    <w:rsid w:val="00760F87"/>
    <w:rsid w:val="008918CC"/>
    <w:rsid w:val="00952CE5"/>
    <w:rsid w:val="00B20A8F"/>
    <w:rsid w:val="00D073D5"/>
    <w:rsid w:val="00EA0190"/>
    <w:rsid w:val="00EA1588"/>
    <w:rsid w:val="00ED4EB7"/>
    <w:rsid w:val="00F45728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0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7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0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7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bilesport.ch/picco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7B7C65-3A1E-4DA6-AB59-B6632BE1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10</cp:revision>
  <dcterms:created xsi:type="dcterms:W3CDTF">2018-10-02T07:39:00Z</dcterms:created>
  <dcterms:modified xsi:type="dcterms:W3CDTF">2019-12-30T12:27:00Z</dcterms:modified>
</cp:coreProperties>
</file>