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94" w:rsidRDefault="003B617F">
      <w:r>
        <w:rPr>
          <w:noProof/>
          <w:lang w:eastAsia="it-IT"/>
        </w:rPr>
        <w:drawing>
          <wp:inline distT="0" distB="0" distL="0" distR="0" wp14:anchorId="0EEAFF8F" wp14:editId="7F11458A">
            <wp:extent cx="1718310" cy="1381125"/>
            <wp:effectExtent l="0" t="0" r="0" b="9525"/>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310" cy="1381125"/>
                    </a:xfrm>
                    <a:prstGeom prst="rect">
                      <a:avLst/>
                    </a:prstGeom>
                    <a:noFill/>
                    <a:ln>
                      <a:noFill/>
                    </a:ln>
                  </pic:spPr>
                </pic:pic>
              </a:graphicData>
            </a:graphic>
          </wp:inline>
        </w:drawing>
      </w:r>
    </w:p>
    <w:p w:rsidR="003B617F" w:rsidRDefault="003B617F"/>
    <w:p w:rsidR="003B617F" w:rsidRDefault="003B617F"/>
    <w:p w:rsidR="003B617F" w:rsidRDefault="003B617F" w:rsidP="003B617F">
      <w:pPr>
        <w:jc w:val="center"/>
        <w:rPr>
          <w:sz w:val="36"/>
          <w:szCs w:val="36"/>
        </w:rPr>
      </w:pPr>
      <w:r>
        <w:rPr>
          <w:sz w:val="36"/>
          <w:szCs w:val="36"/>
        </w:rPr>
        <w:t>CAT. UNDER 8</w:t>
      </w:r>
    </w:p>
    <w:p w:rsidR="003B617F" w:rsidRDefault="003B617F" w:rsidP="003B617F">
      <w:pPr>
        <w:jc w:val="center"/>
        <w:rPr>
          <w:b/>
          <w:sz w:val="36"/>
          <w:szCs w:val="36"/>
        </w:rPr>
      </w:pPr>
      <w:r>
        <w:rPr>
          <w:sz w:val="36"/>
          <w:szCs w:val="36"/>
        </w:rPr>
        <w:t xml:space="preserve">1.a FESTA PROVINCIALE: </w:t>
      </w:r>
      <w:r>
        <w:rPr>
          <w:b/>
          <w:sz w:val="36"/>
          <w:szCs w:val="36"/>
        </w:rPr>
        <w:t xml:space="preserve">GIOCHI DI MOVIMENTO </w:t>
      </w:r>
      <w:r w:rsidR="000C7F34">
        <w:rPr>
          <w:b/>
          <w:sz w:val="36"/>
          <w:szCs w:val="36"/>
        </w:rPr>
        <w:t>IN PALESTRA</w:t>
      </w:r>
    </w:p>
    <w:p w:rsidR="003B617F" w:rsidRDefault="003B617F" w:rsidP="003B617F">
      <w:pPr>
        <w:jc w:val="center"/>
        <w:rPr>
          <w:sz w:val="36"/>
          <w:szCs w:val="36"/>
        </w:rPr>
      </w:pPr>
      <w:r>
        <w:rPr>
          <w:sz w:val="36"/>
          <w:szCs w:val="36"/>
        </w:rPr>
        <w:t xml:space="preserve">Lecco – </w:t>
      </w:r>
      <w:r w:rsidR="000C7F34">
        <w:rPr>
          <w:sz w:val="36"/>
          <w:szCs w:val="36"/>
        </w:rPr>
        <w:t xml:space="preserve">Palestre </w:t>
      </w:r>
      <w:proofErr w:type="spellStart"/>
      <w:r w:rsidR="000C7F34">
        <w:rPr>
          <w:sz w:val="36"/>
          <w:szCs w:val="36"/>
        </w:rPr>
        <w:t>Ist</w:t>
      </w:r>
      <w:proofErr w:type="spellEnd"/>
      <w:r w:rsidR="000C7F34">
        <w:rPr>
          <w:sz w:val="36"/>
          <w:szCs w:val="36"/>
        </w:rPr>
        <w:t xml:space="preserve">. Parini </w:t>
      </w:r>
      <w:r>
        <w:rPr>
          <w:sz w:val="36"/>
          <w:szCs w:val="36"/>
        </w:rPr>
        <w:t xml:space="preserve">– </w:t>
      </w:r>
      <w:r w:rsidR="000C7F34">
        <w:rPr>
          <w:sz w:val="36"/>
          <w:szCs w:val="36"/>
        </w:rPr>
        <w:t xml:space="preserve"> Sabato 9 novembre 2019</w:t>
      </w:r>
    </w:p>
    <w:p w:rsidR="003B617F" w:rsidRDefault="003B617F" w:rsidP="003B617F">
      <w:pPr>
        <w:rPr>
          <w:sz w:val="36"/>
          <w:szCs w:val="36"/>
        </w:rPr>
      </w:pPr>
    </w:p>
    <w:p w:rsidR="003B617F" w:rsidRDefault="003B617F" w:rsidP="003B617F">
      <w:pPr>
        <w:rPr>
          <w:sz w:val="28"/>
          <w:szCs w:val="28"/>
        </w:rPr>
      </w:pPr>
      <w:r>
        <w:rPr>
          <w:sz w:val="28"/>
          <w:szCs w:val="28"/>
        </w:rPr>
        <w:t>PROGRAMMA</w:t>
      </w:r>
    </w:p>
    <w:p w:rsidR="003B617F" w:rsidRDefault="003B617F" w:rsidP="003B617F">
      <w:pPr>
        <w:spacing w:after="0"/>
        <w:rPr>
          <w:sz w:val="28"/>
          <w:szCs w:val="28"/>
        </w:rPr>
      </w:pPr>
      <w:r>
        <w:rPr>
          <w:sz w:val="28"/>
          <w:szCs w:val="28"/>
        </w:rPr>
        <w:t xml:space="preserve">Ore 14.30 = ritrovo squadre presso </w:t>
      </w:r>
      <w:r w:rsidR="000C7F34">
        <w:rPr>
          <w:sz w:val="28"/>
          <w:szCs w:val="28"/>
        </w:rPr>
        <w:t>le palestre dell’</w:t>
      </w:r>
      <w:proofErr w:type="spellStart"/>
      <w:r w:rsidR="000C7F34">
        <w:rPr>
          <w:sz w:val="28"/>
          <w:szCs w:val="28"/>
        </w:rPr>
        <w:t>Ist</w:t>
      </w:r>
      <w:proofErr w:type="spellEnd"/>
      <w:r w:rsidR="000C7F34">
        <w:rPr>
          <w:sz w:val="28"/>
          <w:szCs w:val="28"/>
        </w:rPr>
        <w:t xml:space="preserve">. </w:t>
      </w:r>
      <w:proofErr w:type="spellStart"/>
      <w:r w:rsidR="000C7F34">
        <w:rPr>
          <w:sz w:val="28"/>
          <w:szCs w:val="28"/>
        </w:rPr>
        <w:t>Tecn.Comm</w:t>
      </w:r>
      <w:proofErr w:type="spellEnd"/>
      <w:r w:rsidR="000C7F34">
        <w:rPr>
          <w:sz w:val="28"/>
          <w:szCs w:val="28"/>
        </w:rPr>
        <w:t xml:space="preserve">. “Parini” a Lecco (via </w:t>
      </w:r>
      <w:proofErr w:type="spellStart"/>
      <w:r w:rsidR="000C7F34">
        <w:rPr>
          <w:sz w:val="28"/>
          <w:szCs w:val="28"/>
        </w:rPr>
        <w:t>Badoni</w:t>
      </w:r>
      <w:proofErr w:type="spellEnd"/>
      <w:r w:rsidR="000C7F34">
        <w:rPr>
          <w:sz w:val="28"/>
          <w:szCs w:val="28"/>
        </w:rPr>
        <w:t>)</w:t>
      </w:r>
    </w:p>
    <w:p w:rsidR="003B617F" w:rsidRDefault="003B617F" w:rsidP="003B617F">
      <w:pPr>
        <w:spacing w:after="0"/>
        <w:rPr>
          <w:sz w:val="28"/>
          <w:szCs w:val="28"/>
        </w:rPr>
      </w:pPr>
      <w:r>
        <w:rPr>
          <w:sz w:val="28"/>
          <w:szCs w:val="28"/>
        </w:rPr>
        <w:t>Ore 15.00 = inizio giochi</w:t>
      </w:r>
    </w:p>
    <w:p w:rsidR="003B617F" w:rsidRDefault="003B617F" w:rsidP="003B617F">
      <w:pPr>
        <w:spacing w:after="0"/>
        <w:rPr>
          <w:sz w:val="28"/>
          <w:szCs w:val="28"/>
        </w:rPr>
      </w:pPr>
      <w:r>
        <w:rPr>
          <w:sz w:val="28"/>
          <w:szCs w:val="28"/>
        </w:rPr>
        <w:t>Ore 16.30 = saluti e chiusura con premio a tutti i partecipanti</w:t>
      </w:r>
    </w:p>
    <w:p w:rsidR="003B617F" w:rsidRDefault="003B617F" w:rsidP="003B617F">
      <w:pPr>
        <w:spacing w:after="0"/>
        <w:rPr>
          <w:sz w:val="28"/>
          <w:szCs w:val="28"/>
        </w:rPr>
      </w:pPr>
    </w:p>
    <w:p w:rsidR="003B617F" w:rsidRDefault="003B617F" w:rsidP="003B617F">
      <w:pPr>
        <w:spacing w:after="0"/>
        <w:rPr>
          <w:sz w:val="28"/>
          <w:szCs w:val="28"/>
        </w:rPr>
      </w:pPr>
      <w:r>
        <w:rPr>
          <w:b/>
          <w:sz w:val="28"/>
          <w:szCs w:val="28"/>
        </w:rPr>
        <w:t xml:space="preserve">N.B. = </w:t>
      </w:r>
      <w:r>
        <w:rPr>
          <w:sz w:val="28"/>
          <w:szCs w:val="28"/>
        </w:rPr>
        <w:t>ricordarsi di presentare l’elenco completo dei bambini tesserati per la stagione 201</w:t>
      </w:r>
      <w:r w:rsidR="000C7F34">
        <w:rPr>
          <w:sz w:val="28"/>
          <w:szCs w:val="28"/>
        </w:rPr>
        <w:t>9/20</w:t>
      </w:r>
      <w:r>
        <w:rPr>
          <w:sz w:val="28"/>
          <w:szCs w:val="28"/>
        </w:rPr>
        <w:t xml:space="preserve"> indicando quelli presenti alla festa.</w:t>
      </w:r>
    </w:p>
    <w:p w:rsidR="003B617F" w:rsidRDefault="003B617F" w:rsidP="003B617F">
      <w:pPr>
        <w:spacing w:after="0"/>
        <w:rPr>
          <w:sz w:val="28"/>
          <w:szCs w:val="28"/>
        </w:rPr>
      </w:pPr>
    </w:p>
    <w:p w:rsidR="003B617F" w:rsidRDefault="003B617F" w:rsidP="003B617F">
      <w:pPr>
        <w:spacing w:after="0"/>
        <w:rPr>
          <w:sz w:val="28"/>
          <w:szCs w:val="28"/>
        </w:rPr>
      </w:pPr>
      <w:r>
        <w:rPr>
          <w:b/>
          <w:sz w:val="28"/>
          <w:szCs w:val="28"/>
        </w:rPr>
        <w:t xml:space="preserve">DESCRIZIONE GIOCHI </w:t>
      </w:r>
      <w:r>
        <w:rPr>
          <w:sz w:val="28"/>
          <w:szCs w:val="28"/>
        </w:rPr>
        <w:t xml:space="preserve"> (due squadre per ogni gioco; durata del gioco </w:t>
      </w:r>
      <w:r w:rsidR="00185490">
        <w:rPr>
          <w:sz w:val="28"/>
          <w:szCs w:val="28"/>
        </w:rPr>
        <w:t xml:space="preserve">compresa </w:t>
      </w:r>
      <w:r>
        <w:rPr>
          <w:sz w:val="28"/>
          <w:szCs w:val="28"/>
        </w:rPr>
        <w:t>la spiegazione 10’; poi si cambia gioco)</w:t>
      </w:r>
    </w:p>
    <w:p w:rsidR="003B617F" w:rsidRPr="003B617F" w:rsidRDefault="003B617F" w:rsidP="003B617F">
      <w:pPr>
        <w:spacing w:after="0"/>
        <w:rPr>
          <w:sz w:val="28"/>
          <w:szCs w:val="28"/>
        </w:rPr>
      </w:pPr>
    </w:p>
    <w:p w:rsidR="00681472" w:rsidRDefault="00243FB5" w:rsidP="00C4451A">
      <w:pPr>
        <w:spacing w:after="0"/>
        <w:rPr>
          <w:sz w:val="24"/>
          <w:szCs w:val="24"/>
        </w:rPr>
      </w:pPr>
      <w:r>
        <w:rPr>
          <w:b/>
          <w:sz w:val="24"/>
          <w:szCs w:val="24"/>
        </w:rPr>
        <w:t>Gioco n. 1</w:t>
      </w:r>
      <w:r w:rsidR="00C4451A">
        <w:rPr>
          <w:b/>
          <w:sz w:val="24"/>
          <w:szCs w:val="24"/>
        </w:rPr>
        <w:t xml:space="preserve">: Gara di tiro a canestro con palla piccola: </w:t>
      </w:r>
      <w:r w:rsidR="00C4451A">
        <w:rPr>
          <w:sz w:val="24"/>
          <w:szCs w:val="24"/>
        </w:rPr>
        <w:t>Ogni squadra in fila deve tirare la palla nel canestro. Si contano quanti centri vengono fatti. Si alternano le squadre nel tiro.</w:t>
      </w:r>
      <w:r w:rsidR="00185490">
        <w:rPr>
          <w:sz w:val="24"/>
          <w:szCs w:val="24"/>
        </w:rPr>
        <w:t xml:space="preserve"> Chi tira poi deve riprendere la palla e riportarla al compagno successivo.</w:t>
      </w:r>
    </w:p>
    <w:p w:rsidR="00C4451A" w:rsidRPr="00C4451A" w:rsidRDefault="00C4451A" w:rsidP="00C4451A">
      <w:pPr>
        <w:spacing w:after="0"/>
        <w:rPr>
          <w:sz w:val="24"/>
          <w:szCs w:val="24"/>
        </w:rPr>
      </w:pPr>
    </w:p>
    <w:p w:rsidR="00306ACB" w:rsidRDefault="00681472" w:rsidP="003B617F">
      <w:pPr>
        <w:spacing w:after="0"/>
        <w:rPr>
          <w:sz w:val="24"/>
          <w:szCs w:val="24"/>
        </w:rPr>
      </w:pPr>
      <w:r>
        <w:rPr>
          <w:b/>
          <w:sz w:val="24"/>
          <w:szCs w:val="24"/>
        </w:rPr>
        <w:t xml:space="preserve">Gioco n. 2: </w:t>
      </w:r>
      <w:r w:rsidR="00185490">
        <w:rPr>
          <w:b/>
          <w:sz w:val="24"/>
          <w:szCs w:val="24"/>
        </w:rPr>
        <w:t xml:space="preserve">Maratona elastica: </w:t>
      </w:r>
      <w:r w:rsidR="00185490">
        <w:rPr>
          <w:sz w:val="24"/>
          <w:szCs w:val="24"/>
        </w:rPr>
        <w:t>Ogni squadra forma delle coppie. Ogni coppia si lega le due caviglie</w:t>
      </w:r>
      <w:r w:rsidR="00B83A12">
        <w:rPr>
          <w:sz w:val="24"/>
          <w:szCs w:val="24"/>
        </w:rPr>
        <w:t xml:space="preserve"> (</w:t>
      </w:r>
      <w:proofErr w:type="spellStart"/>
      <w:r w:rsidR="00B83A12">
        <w:rPr>
          <w:sz w:val="24"/>
          <w:szCs w:val="24"/>
        </w:rPr>
        <w:t>ds-sn</w:t>
      </w:r>
      <w:proofErr w:type="spellEnd"/>
      <w:r w:rsidR="00B83A12">
        <w:rPr>
          <w:sz w:val="24"/>
          <w:szCs w:val="24"/>
        </w:rPr>
        <w:t>)</w:t>
      </w:r>
      <w:r w:rsidR="00185490">
        <w:rPr>
          <w:sz w:val="24"/>
          <w:szCs w:val="24"/>
        </w:rPr>
        <w:t xml:space="preserve"> con un elastico poi al via compie un tragitto di andata e ritorno camminando e poi passa l’elastico alla coppia successiva. </w:t>
      </w:r>
      <w:r w:rsidR="007A4910">
        <w:rPr>
          <w:sz w:val="24"/>
          <w:szCs w:val="24"/>
        </w:rPr>
        <w:t>Si contano i percorsi effettuati.</w:t>
      </w:r>
    </w:p>
    <w:p w:rsidR="007A4910" w:rsidRDefault="007A4910" w:rsidP="003B617F">
      <w:pPr>
        <w:spacing w:after="0"/>
        <w:rPr>
          <w:sz w:val="24"/>
          <w:szCs w:val="24"/>
        </w:rPr>
      </w:pPr>
    </w:p>
    <w:p w:rsidR="007A4910" w:rsidRPr="00185490" w:rsidRDefault="007A4910" w:rsidP="003B617F">
      <w:pPr>
        <w:spacing w:after="0"/>
        <w:rPr>
          <w:sz w:val="24"/>
          <w:szCs w:val="24"/>
        </w:rPr>
      </w:pPr>
    </w:p>
    <w:p w:rsidR="00F0214F" w:rsidRDefault="00681472" w:rsidP="00F0214F">
      <w:pPr>
        <w:rPr>
          <w:sz w:val="24"/>
          <w:szCs w:val="24"/>
        </w:rPr>
      </w:pPr>
      <w:r>
        <w:rPr>
          <w:b/>
          <w:sz w:val="24"/>
          <w:szCs w:val="24"/>
        </w:rPr>
        <w:lastRenderedPageBreak/>
        <w:t xml:space="preserve">Gioco n. 3: </w:t>
      </w:r>
      <w:r w:rsidR="00306ACB">
        <w:rPr>
          <w:b/>
          <w:sz w:val="24"/>
          <w:szCs w:val="24"/>
        </w:rPr>
        <w:t>Palla in rotula:</w:t>
      </w:r>
      <w:r w:rsidR="007A4910">
        <w:rPr>
          <w:b/>
          <w:sz w:val="24"/>
          <w:szCs w:val="24"/>
        </w:rPr>
        <w:t xml:space="preserve"> </w:t>
      </w:r>
      <w:r w:rsidR="00306ACB">
        <w:rPr>
          <w:b/>
          <w:sz w:val="24"/>
          <w:szCs w:val="24"/>
        </w:rPr>
        <w:t xml:space="preserve"> </w:t>
      </w:r>
      <w:r w:rsidR="00F0214F">
        <w:rPr>
          <w:sz w:val="24"/>
          <w:szCs w:val="24"/>
        </w:rPr>
        <w:t>Ogni squadra si dispone in fila indiana dietro la linea di partenza. I primi concorrenti devono compiere il tragitto di andata e ritorno (1</w:t>
      </w:r>
      <w:r w:rsidR="00F0214F">
        <w:rPr>
          <w:sz w:val="24"/>
          <w:szCs w:val="24"/>
        </w:rPr>
        <w:t>0</w:t>
      </w:r>
      <w:r w:rsidR="00F0214F">
        <w:rPr>
          <w:sz w:val="24"/>
          <w:szCs w:val="24"/>
        </w:rPr>
        <w:t xml:space="preserve"> metri) saltellando e tenendo un pallone tra le ginocchia. Se il pallone cade, occorre recuperarlo e ripartire dallo stesso punto. Tornati alla linea di partenza passare il pallone al compagno successivo.</w:t>
      </w:r>
    </w:p>
    <w:p w:rsidR="00776180" w:rsidRDefault="00776180" w:rsidP="003B617F">
      <w:pPr>
        <w:spacing w:after="0"/>
        <w:rPr>
          <w:sz w:val="24"/>
          <w:szCs w:val="24"/>
        </w:rPr>
      </w:pPr>
    </w:p>
    <w:p w:rsidR="00776180" w:rsidRPr="007D12B2" w:rsidRDefault="00776180" w:rsidP="00306ACB">
      <w:pPr>
        <w:spacing w:after="0"/>
        <w:rPr>
          <w:sz w:val="24"/>
          <w:szCs w:val="24"/>
        </w:rPr>
      </w:pPr>
      <w:r>
        <w:rPr>
          <w:b/>
          <w:sz w:val="24"/>
          <w:szCs w:val="24"/>
        </w:rPr>
        <w:t xml:space="preserve">Gioco n. 4: </w:t>
      </w:r>
      <w:r w:rsidR="00306ACB">
        <w:rPr>
          <w:b/>
          <w:sz w:val="24"/>
          <w:szCs w:val="24"/>
        </w:rPr>
        <w:t>Fai centro.</w:t>
      </w:r>
      <w:r w:rsidR="007D12B2">
        <w:rPr>
          <w:b/>
          <w:sz w:val="24"/>
          <w:szCs w:val="24"/>
        </w:rPr>
        <w:t xml:space="preserve"> </w:t>
      </w:r>
      <w:r w:rsidR="007D12B2">
        <w:rPr>
          <w:sz w:val="24"/>
          <w:szCs w:val="24"/>
        </w:rPr>
        <w:t>I giocatori di ogni squadra</w:t>
      </w:r>
      <w:r w:rsidR="00185490">
        <w:rPr>
          <w:sz w:val="24"/>
          <w:szCs w:val="24"/>
        </w:rPr>
        <w:t xml:space="preserve"> vengono divisi in due gruppi e disposti su due file di fronte ad un cerchio tenuto sospeso da un dirigente. Al via il primo lancia la palla con due mani cercando di farla passare nel cerchio. Poi corre e va in coda alla fila opposta. Si contano i centri realizzati.</w:t>
      </w:r>
    </w:p>
    <w:p w:rsidR="00306ACB" w:rsidRDefault="00306ACB" w:rsidP="00306ACB">
      <w:pPr>
        <w:spacing w:after="0"/>
        <w:rPr>
          <w:b/>
          <w:sz w:val="24"/>
          <w:szCs w:val="24"/>
        </w:rPr>
      </w:pPr>
    </w:p>
    <w:p w:rsidR="00306ACB" w:rsidRPr="00306ACB" w:rsidRDefault="00306ACB" w:rsidP="00306ACB">
      <w:pPr>
        <w:spacing w:after="0"/>
        <w:rPr>
          <w:sz w:val="24"/>
          <w:szCs w:val="24"/>
        </w:rPr>
      </w:pPr>
      <w:r>
        <w:rPr>
          <w:b/>
          <w:sz w:val="24"/>
          <w:szCs w:val="24"/>
        </w:rPr>
        <w:t xml:space="preserve">Gioco n. 5: Lancia e riprendi. </w:t>
      </w:r>
      <w:r>
        <w:rPr>
          <w:sz w:val="24"/>
          <w:szCs w:val="24"/>
        </w:rPr>
        <w:t>Le Due squadre si dispongono in fila dietro una linea a 2,5/3 metri dal muro. Al via il primo bambino lancia una palla da tennis contro il muro e deve riprenderla al volo. Poi passa la pallina al compagno successivo. Si contano le riprese corrette al volo.</w:t>
      </w:r>
    </w:p>
    <w:p w:rsidR="00010596" w:rsidRDefault="00010596" w:rsidP="003B617F">
      <w:pPr>
        <w:spacing w:after="0"/>
        <w:rPr>
          <w:sz w:val="24"/>
          <w:szCs w:val="24"/>
        </w:rPr>
      </w:pPr>
    </w:p>
    <w:p w:rsidR="003A2BA8" w:rsidRDefault="007D12B2" w:rsidP="003B617F">
      <w:pPr>
        <w:spacing w:after="0"/>
        <w:rPr>
          <w:sz w:val="24"/>
          <w:szCs w:val="24"/>
        </w:rPr>
      </w:pPr>
      <w:r>
        <w:rPr>
          <w:b/>
          <w:sz w:val="24"/>
          <w:szCs w:val="24"/>
        </w:rPr>
        <w:t xml:space="preserve"> </w:t>
      </w:r>
      <w:r w:rsidR="00EA04A9">
        <w:rPr>
          <w:b/>
          <w:sz w:val="24"/>
          <w:szCs w:val="24"/>
        </w:rPr>
        <w:t xml:space="preserve">Gioco n. </w:t>
      </w:r>
      <w:r w:rsidR="00306ACB">
        <w:rPr>
          <w:b/>
          <w:sz w:val="24"/>
          <w:szCs w:val="24"/>
        </w:rPr>
        <w:t>6</w:t>
      </w:r>
      <w:r w:rsidR="00EA04A9">
        <w:rPr>
          <w:b/>
          <w:sz w:val="24"/>
          <w:szCs w:val="24"/>
        </w:rPr>
        <w:t xml:space="preserve">: </w:t>
      </w:r>
      <w:r w:rsidR="003A2BA8">
        <w:rPr>
          <w:b/>
          <w:sz w:val="24"/>
          <w:szCs w:val="24"/>
        </w:rPr>
        <w:t xml:space="preserve">Caccia alle mollette: </w:t>
      </w:r>
      <w:r w:rsidR="00B83A12">
        <w:rPr>
          <w:b/>
          <w:sz w:val="24"/>
          <w:szCs w:val="24"/>
        </w:rPr>
        <w:t xml:space="preserve"> </w:t>
      </w:r>
      <w:r w:rsidR="003A2BA8">
        <w:rPr>
          <w:sz w:val="24"/>
          <w:szCs w:val="24"/>
        </w:rPr>
        <w:t xml:space="preserve">Ogni bambino si appende sui vestiti 5 mollette. Al via parte la caccia. Chi riesce ad afferrare una molletta degli avversari deve appenderla ai propri vestiti. Allo “stop” dopo 2’ vince la squadra che avrà il numero più alto di mollette. Fare più </w:t>
      </w:r>
      <w:proofErr w:type="spellStart"/>
      <w:r w:rsidR="003A2BA8">
        <w:rPr>
          <w:sz w:val="24"/>
          <w:szCs w:val="24"/>
        </w:rPr>
        <w:t>manches</w:t>
      </w:r>
      <w:proofErr w:type="spellEnd"/>
      <w:r w:rsidR="003A2BA8">
        <w:rPr>
          <w:sz w:val="24"/>
          <w:szCs w:val="24"/>
        </w:rPr>
        <w:t xml:space="preserve">. </w:t>
      </w:r>
    </w:p>
    <w:p w:rsidR="007D12B2" w:rsidRDefault="007D12B2" w:rsidP="007D12B2">
      <w:pPr>
        <w:spacing w:after="0"/>
        <w:rPr>
          <w:b/>
          <w:sz w:val="24"/>
          <w:szCs w:val="24"/>
        </w:rPr>
      </w:pPr>
    </w:p>
    <w:p w:rsidR="007D12B2" w:rsidRDefault="007D12B2" w:rsidP="007D12B2">
      <w:pPr>
        <w:spacing w:after="0"/>
        <w:rPr>
          <w:sz w:val="24"/>
          <w:szCs w:val="24"/>
        </w:rPr>
      </w:pPr>
      <w:r>
        <w:rPr>
          <w:b/>
          <w:sz w:val="24"/>
          <w:szCs w:val="24"/>
        </w:rPr>
        <w:t xml:space="preserve">Gioco n. 7: Prendi e scappa: </w:t>
      </w:r>
      <w:r>
        <w:rPr>
          <w:sz w:val="24"/>
          <w:szCs w:val="24"/>
        </w:rPr>
        <w:t xml:space="preserve">Le due squadre si dispongono dietro la linea di partenza in fila indiana: 5 cerchi sono disposti a terra; al segnale il primo concorrente di ogni squadra entra nel primo cerchio, lo solleva e saltellando a piedi pari negli altri cerchi, lo deposita davanti alla fila di cerchi, poi di corsa torna verso la fila dei compagni, dà il 5 al compagno successivo che svolge lo stesso esercizio. Vince la squadra che per prima taglia il traguardo posto a </w:t>
      </w:r>
      <w:r w:rsidR="00B83A12">
        <w:rPr>
          <w:sz w:val="24"/>
          <w:szCs w:val="24"/>
        </w:rPr>
        <w:t>2</w:t>
      </w:r>
      <w:r>
        <w:rPr>
          <w:sz w:val="24"/>
          <w:szCs w:val="24"/>
        </w:rPr>
        <w:t>0 metri dalla partenza.</w:t>
      </w:r>
    </w:p>
    <w:p w:rsidR="007D12B2" w:rsidRDefault="007D12B2" w:rsidP="007D12B2">
      <w:pPr>
        <w:spacing w:after="0"/>
        <w:rPr>
          <w:sz w:val="24"/>
          <w:szCs w:val="24"/>
        </w:rPr>
      </w:pPr>
    </w:p>
    <w:p w:rsidR="007D12B2" w:rsidRDefault="007D12B2" w:rsidP="007D12B2">
      <w:pPr>
        <w:spacing w:after="0"/>
        <w:rPr>
          <w:sz w:val="24"/>
          <w:szCs w:val="24"/>
        </w:rPr>
      </w:pPr>
      <w:r>
        <w:rPr>
          <w:b/>
          <w:sz w:val="24"/>
          <w:szCs w:val="24"/>
        </w:rPr>
        <w:t xml:space="preserve">Gioco n. 8 : Lancio del cerchio. </w:t>
      </w:r>
      <w:r>
        <w:rPr>
          <w:sz w:val="24"/>
          <w:szCs w:val="24"/>
        </w:rPr>
        <w:t>Le due squadre si dispongono una di fronte all’altra a 8/10 metri di distanza. Tra le due file è collocato un paletto. I bambini devono lanciare il cerchio e cercare di farlo entrare nel paletto.. Il lancio dei cerchi è scandito a voce dal giudice di gara. Effettuato il tiro, i bambini</w:t>
      </w:r>
      <w:r>
        <w:rPr>
          <w:b/>
          <w:sz w:val="24"/>
          <w:szCs w:val="24"/>
        </w:rPr>
        <w:t xml:space="preserve"> </w:t>
      </w:r>
      <w:r>
        <w:rPr>
          <w:sz w:val="24"/>
          <w:szCs w:val="24"/>
        </w:rPr>
        <w:t>corrono a riprendere il cerchio e a consegnarlo al bambino che viene dopo. Vince la squadra che farà più centri.</w:t>
      </w:r>
    </w:p>
    <w:p w:rsidR="003A2BA8" w:rsidRDefault="003A2BA8" w:rsidP="003B617F">
      <w:pPr>
        <w:spacing w:after="0"/>
        <w:rPr>
          <w:sz w:val="24"/>
          <w:szCs w:val="24"/>
        </w:rPr>
      </w:pPr>
    </w:p>
    <w:p w:rsidR="003A2BA8" w:rsidRPr="003A2BA8" w:rsidRDefault="003A2BA8" w:rsidP="003B617F">
      <w:pPr>
        <w:spacing w:after="0"/>
        <w:rPr>
          <w:b/>
          <w:sz w:val="24"/>
          <w:szCs w:val="24"/>
        </w:rPr>
      </w:pPr>
    </w:p>
    <w:p w:rsidR="00681472" w:rsidRPr="00F62F9C" w:rsidRDefault="00F62F9C" w:rsidP="003B617F">
      <w:pPr>
        <w:spacing w:after="0"/>
        <w:rPr>
          <w:b/>
          <w:sz w:val="28"/>
          <w:szCs w:val="28"/>
        </w:rPr>
      </w:pPr>
      <w:r>
        <w:rPr>
          <w:b/>
          <w:sz w:val="28"/>
          <w:szCs w:val="28"/>
        </w:rPr>
        <w:t xml:space="preserve">ISCRIZIONI: </w:t>
      </w:r>
      <w:r>
        <w:rPr>
          <w:sz w:val="28"/>
          <w:szCs w:val="28"/>
        </w:rPr>
        <w:t xml:space="preserve"> le squadre devono comunicare la propria partecipazione con una mail indirizzata a </w:t>
      </w:r>
      <w:hyperlink r:id="rId7" w:history="1">
        <w:r w:rsidRPr="001934CF">
          <w:rPr>
            <w:rStyle w:val="Collegamentoipertestuale"/>
            <w:sz w:val="28"/>
            <w:szCs w:val="28"/>
          </w:rPr>
          <w:t>under8@csi.lecco.it</w:t>
        </w:r>
      </w:hyperlink>
      <w:r>
        <w:rPr>
          <w:sz w:val="28"/>
          <w:szCs w:val="28"/>
        </w:rPr>
        <w:t xml:space="preserve">  entro il 7 novembre. </w:t>
      </w:r>
      <w:r>
        <w:rPr>
          <w:b/>
          <w:sz w:val="28"/>
          <w:szCs w:val="28"/>
        </w:rPr>
        <w:t xml:space="preserve">Inoltre devono iscriversi nel portale dei Campionati CSI alla voce “1.a festa </w:t>
      </w:r>
      <w:proofErr w:type="spellStart"/>
      <w:r>
        <w:rPr>
          <w:b/>
          <w:sz w:val="28"/>
          <w:szCs w:val="28"/>
        </w:rPr>
        <w:t>cat</w:t>
      </w:r>
      <w:proofErr w:type="spellEnd"/>
      <w:r>
        <w:rPr>
          <w:b/>
          <w:sz w:val="28"/>
          <w:szCs w:val="28"/>
        </w:rPr>
        <w:t>. Under 8”.</w:t>
      </w:r>
      <w:bookmarkStart w:id="0" w:name="_GoBack"/>
      <w:bookmarkEnd w:id="0"/>
    </w:p>
    <w:p w:rsidR="003B617F" w:rsidRPr="003B617F" w:rsidRDefault="003B617F" w:rsidP="003B617F">
      <w:pPr>
        <w:rPr>
          <w:sz w:val="28"/>
          <w:szCs w:val="28"/>
        </w:rPr>
      </w:pPr>
    </w:p>
    <w:sectPr w:rsidR="003B617F" w:rsidRPr="003B61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7F"/>
    <w:rsid w:val="00010596"/>
    <w:rsid w:val="000C7F34"/>
    <w:rsid w:val="00185490"/>
    <w:rsid w:val="00243FB5"/>
    <w:rsid w:val="00306ACB"/>
    <w:rsid w:val="003A2BA8"/>
    <w:rsid w:val="003B617F"/>
    <w:rsid w:val="00447294"/>
    <w:rsid w:val="00681472"/>
    <w:rsid w:val="00776180"/>
    <w:rsid w:val="007A4910"/>
    <w:rsid w:val="007D12B2"/>
    <w:rsid w:val="00B83A12"/>
    <w:rsid w:val="00C4451A"/>
    <w:rsid w:val="00EA04A9"/>
    <w:rsid w:val="00F0214F"/>
    <w:rsid w:val="00F62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7F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F34"/>
    <w:rPr>
      <w:rFonts w:ascii="Tahoma" w:hAnsi="Tahoma" w:cs="Tahoma"/>
      <w:sz w:val="16"/>
      <w:szCs w:val="16"/>
    </w:rPr>
  </w:style>
  <w:style w:type="character" w:styleId="Collegamentoipertestuale">
    <w:name w:val="Hyperlink"/>
    <w:basedOn w:val="Carpredefinitoparagrafo"/>
    <w:uiPriority w:val="99"/>
    <w:unhideWhenUsed/>
    <w:rsid w:val="00F62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7F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F34"/>
    <w:rPr>
      <w:rFonts w:ascii="Tahoma" w:hAnsi="Tahoma" w:cs="Tahoma"/>
      <w:sz w:val="16"/>
      <w:szCs w:val="16"/>
    </w:rPr>
  </w:style>
  <w:style w:type="character" w:styleId="Collegamentoipertestuale">
    <w:name w:val="Hyperlink"/>
    <w:basedOn w:val="Carpredefinitoparagrafo"/>
    <w:uiPriority w:val="99"/>
    <w:unhideWhenUsed/>
    <w:rsid w:val="00F62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nder8@csi.lecc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DF3CE1-FF41-4939-B7D1-7D7911E6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536</Words>
  <Characters>3061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Sangalli</dc:creator>
  <cp:keywords/>
  <dc:description/>
  <cp:lastModifiedBy>Marco Sangalli</cp:lastModifiedBy>
  <cp:revision>7</cp:revision>
  <dcterms:created xsi:type="dcterms:W3CDTF">2017-08-31T11:10:00Z</dcterms:created>
  <dcterms:modified xsi:type="dcterms:W3CDTF">2019-10-08T08:58:00Z</dcterms:modified>
</cp:coreProperties>
</file>